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0CA2" w:rsidRPr="00902A14" w:rsidRDefault="00261875" w:rsidP="00F83F13">
      <w:pPr>
        <w:spacing w:after="0" w:line="240" w:lineRule="auto"/>
        <w:jc w:val="center"/>
        <w:rPr>
          <w:rFonts w:ascii="Times New Roman" w:hAnsi="Times New Roman"/>
          <w:i w:val="0"/>
          <w:sz w:val="28"/>
          <w:szCs w:val="28"/>
        </w:rPr>
      </w:pPr>
      <w:r w:rsidRPr="00902A14">
        <w:rPr>
          <w:rFonts w:ascii="Times New Roman" w:hAnsi="Times New Roman"/>
          <w:i w:val="0"/>
          <w:sz w:val="28"/>
          <w:szCs w:val="28"/>
        </w:rPr>
        <w:t>СРАВНИТЕЛЬНАЯ ТАБЛИЦА</w:t>
      </w:r>
    </w:p>
    <w:p w:rsidR="00777EE9" w:rsidRPr="00902A14" w:rsidRDefault="006C0CA2" w:rsidP="00F83F13">
      <w:pPr>
        <w:pStyle w:val="tkTekst"/>
        <w:spacing w:after="0" w:line="240" w:lineRule="auto"/>
        <w:jc w:val="center"/>
        <w:rPr>
          <w:rFonts w:ascii="Times New Roman" w:hAnsi="Times New Roman" w:cs="Times New Roman"/>
          <w:b/>
          <w:bCs/>
          <w:sz w:val="28"/>
          <w:szCs w:val="28"/>
          <w:bdr w:val="none" w:sz="0" w:space="0" w:color="auto" w:frame="1"/>
          <w:shd w:val="clear" w:color="auto" w:fill="FFFFFF"/>
        </w:rPr>
      </w:pPr>
      <w:r w:rsidRPr="00902A14">
        <w:rPr>
          <w:rFonts w:ascii="Times New Roman" w:hAnsi="Times New Roman" w:cs="Times New Roman"/>
          <w:b/>
          <w:sz w:val="28"/>
          <w:szCs w:val="28"/>
        </w:rPr>
        <w:t xml:space="preserve">к проекту постановления Правительства Кыргызской Республики </w:t>
      </w:r>
      <w:r w:rsidR="00DF3F77" w:rsidRPr="00902A14">
        <w:rPr>
          <w:rFonts w:ascii="Times New Roman" w:hAnsi="Times New Roman" w:cs="Times New Roman"/>
          <w:b/>
          <w:sz w:val="28"/>
          <w:szCs w:val="28"/>
        </w:rPr>
        <w:t>«</w:t>
      </w:r>
      <w:r w:rsidRPr="00902A14">
        <w:rPr>
          <w:rFonts w:ascii="Times New Roman" w:hAnsi="Times New Roman" w:cs="Times New Roman"/>
          <w:b/>
          <w:bCs/>
          <w:sz w:val="28"/>
          <w:szCs w:val="28"/>
          <w:bdr w:val="none" w:sz="0" w:space="0" w:color="auto" w:frame="1"/>
          <w:shd w:val="clear" w:color="auto" w:fill="FFFFFF"/>
        </w:rPr>
        <w:t>О внесении изменений в постановление Правительства Кыргызской Республики «</w:t>
      </w:r>
      <w:r w:rsidR="008B7540" w:rsidRPr="00902A14">
        <w:rPr>
          <w:rFonts w:ascii="Times New Roman" w:hAnsi="Times New Roman" w:cs="Times New Roman"/>
          <w:b/>
          <w:bCs/>
          <w:sz w:val="28"/>
          <w:szCs w:val="28"/>
          <w:bdr w:val="none" w:sz="0" w:space="0" w:color="auto" w:frame="1"/>
          <w:shd w:val="clear" w:color="auto" w:fill="FFFFFF"/>
        </w:rPr>
        <w:t>Об утверждении Правил дорожного движения и Основных положений по допуску транспортных средств к эксплуатации и обязанностей должностных лиц по обеспечению безопасности дорожного движения</w:t>
      </w:r>
      <w:r w:rsidRPr="00902A14">
        <w:rPr>
          <w:rFonts w:ascii="Times New Roman" w:hAnsi="Times New Roman" w:cs="Times New Roman"/>
          <w:b/>
          <w:bCs/>
          <w:sz w:val="28"/>
          <w:szCs w:val="28"/>
          <w:bdr w:val="none" w:sz="0" w:space="0" w:color="auto" w:frame="1"/>
          <w:shd w:val="clear" w:color="auto" w:fill="FFFFFF"/>
        </w:rPr>
        <w:t xml:space="preserve">» от </w:t>
      </w:r>
      <w:r w:rsidR="008B7540" w:rsidRPr="00902A14">
        <w:rPr>
          <w:rFonts w:ascii="Times New Roman" w:hAnsi="Times New Roman" w:cs="Times New Roman"/>
          <w:b/>
          <w:bCs/>
          <w:sz w:val="28"/>
          <w:szCs w:val="28"/>
          <w:bdr w:val="none" w:sz="0" w:space="0" w:color="auto" w:frame="1"/>
          <w:shd w:val="clear" w:color="auto" w:fill="FFFFFF"/>
        </w:rPr>
        <w:t>4 августа 1999 года № 421</w:t>
      </w:r>
      <w:r w:rsidR="00261875">
        <w:rPr>
          <w:rFonts w:ascii="Times New Roman" w:hAnsi="Times New Roman" w:cs="Times New Roman"/>
          <w:b/>
          <w:bCs/>
          <w:sz w:val="28"/>
          <w:szCs w:val="28"/>
          <w:bdr w:val="none" w:sz="0" w:space="0" w:color="auto" w:frame="1"/>
          <w:shd w:val="clear" w:color="auto" w:fill="FFFFFF"/>
        </w:rPr>
        <w:t>»</w:t>
      </w:r>
    </w:p>
    <w:p w:rsidR="008B7540" w:rsidRPr="00902A14" w:rsidRDefault="008B7540" w:rsidP="00F83F13">
      <w:pPr>
        <w:pStyle w:val="tkTekst"/>
        <w:spacing w:after="0" w:line="240" w:lineRule="auto"/>
        <w:jc w:val="center"/>
        <w:rPr>
          <w:rFonts w:ascii="Times New Roman" w:hAnsi="Times New Roman" w:cs="Times New Roman"/>
          <w:b/>
          <w:bCs/>
          <w:sz w:val="28"/>
          <w:szCs w:val="28"/>
          <w:bdr w:val="none" w:sz="0" w:space="0" w:color="auto" w:frame="1"/>
          <w:shd w:val="clear" w:color="auto" w:fill="FFFFFF"/>
        </w:rPr>
      </w:pPr>
    </w:p>
    <w:tbl>
      <w:tblPr>
        <w:tblStyle w:val="a3"/>
        <w:tblpPr w:leftFromText="180" w:rightFromText="180" w:vertAnchor="page" w:horzAnchor="margin" w:tblpY="3181"/>
        <w:tblW w:w="14425" w:type="dxa"/>
        <w:tblLayout w:type="fixed"/>
        <w:tblLook w:val="04A0" w:firstRow="1" w:lastRow="0" w:firstColumn="1" w:lastColumn="0" w:noHBand="0" w:noVBand="1"/>
      </w:tblPr>
      <w:tblGrid>
        <w:gridCol w:w="7212"/>
        <w:gridCol w:w="7213"/>
      </w:tblGrid>
      <w:tr w:rsidR="00902A14" w:rsidRPr="00902A14" w:rsidTr="00F83F13">
        <w:tc>
          <w:tcPr>
            <w:tcW w:w="7212" w:type="dxa"/>
          </w:tcPr>
          <w:p w:rsidR="006C0CA2" w:rsidRPr="00902A14" w:rsidRDefault="00DF3F77" w:rsidP="00F83F13">
            <w:pPr>
              <w:jc w:val="center"/>
              <w:rPr>
                <w:rFonts w:ascii="Times New Roman" w:hAnsi="Times New Roman"/>
                <w:i w:val="0"/>
                <w:sz w:val="28"/>
                <w:szCs w:val="28"/>
              </w:rPr>
            </w:pPr>
            <w:r w:rsidRPr="00902A14">
              <w:rPr>
                <w:rFonts w:ascii="Times New Roman" w:hAnsi="Times New Roman"/>
                <w:i w:val="0"/>
                <w:sz w:val="28"/>
                <w:szCs w:val="28"/>
              </w:rPr>
              <w:t>Действующая редакция</w:t>
            </w:r>
          </w:p>
        </w:tc>
        <w:tc>
          <w:tcPr>
            <w:tcW w:w="7213" w:type="dxa"/>
          </w:tcPr>
          <w:p w:rsidR="006C0CA2" w:rsidRPr="00F63470" w:rsidRDefault="006C0CA2" w:rsidP="00F63470">
            <w:pPr>
              <w:pStyle w:val="tkTekst"/>
              <w:spacing w:after="0"/>
              <w:ind w:firstLine="18"/>
              <w:jc w:val="center"/>
              <w:rPr>
                <w:rFonts w:ascii="Times New Roman" w:hAnsi="Times New Roman" w:cs="Times New Roman"/>
                <w:b/>
                <w:sz w:val="28"/>
                <w:szCs w:val="28"/>
              </w:rPr>
            </w:pPr>
            <w:r w:rsidRPr="00F63470">
              <w:rPr>
                <w:rFonts w:ascii="Times New Roman" w:hAnsi="Times New Roman" w:cs="Times New Roman"/>
                <w:b/>
                <w:sz w:val="28"/>
                <w:szCs w:val="28"/>
              </w:rPr>
              <w:t>Предлагаемая редакция</w:t>
            </w:r>
          </w:p>
        </w:tc>
      </w:tr>
      <w:tr w:rsidR="004C3B27" w:rsidRPr="00902A14" w:rsidTr="005B4D93">
        <w:tc>
          <w:tcPr>
            <w:tcW w:w="14425" w:type="dxa"/>
            <w:gridSpan w:val="2"/>
          </w:tcPr>
          <w:p w:rsidR="004C3B27" w:rsidRPr="00902A14" w:rsidRDefault="007D126A" w:rsidP="007D126A">
            <w:pPr>
              <w:pStyle w:val="tkTekst"/>
              <w:spacing w:after="0"/>
              <w:jc w:val="center"/>
              <w:rPr>
                <w:rFonts w:ascii="Times New Roman" w:hAnsi="Times New Roman" w:cs="Times New Roman"/>
                <w:sz w:val="28"/>
                <w:szCs w:val="28"/>
              </w:rPr>
            </w:pPr>
            <w:r w:rsidRPr="007D126A">
              <w:rPr>
                <w:rFonts w:ascii="Times New Roman" w:hAnsi="Times New Roman" w:cs="Times New Roman"/>
                <w:sz w:val="28"/>
                <w:szCs w:val="28"/>
              </w:rPr>
              <w:t>Правила дорожного движения</w:t>
            </w:r>
            <w:r>
              <w:rPr>
                <w:rFonts w:ascii="Times New Roman" w:hAnsi="Times New Roman" w:cs="Times New Roman"/>
                <w:sz w:val="28"/>
                <w:szCs w:val="28"/>
              </w:rPr>
              <w:t>,</w:t>
            </w:r>
            <w:r>
              <w:t xml:space="preserve"> </w:t>
            </w:r>
            <w:r w:rsidRPr="007D126A">
              <w:rPr>
                <w:rFonts w:ascii="Times New Roman" w:hAnsi="Times New Roman" w:cs="Times New Roman"/>
                <w:sz w:val="28"/>
                <w:szCs w:val="28"/>
              </w:rPr>
              <w:t>утвержденные постановлением Правительства Кыргызской Республики от 4 августа 1999 года № 421</w:t>
            </w:r>
          </w:p>
        </w:tc>
      </w:tr>
      <w:tr w:rsidR="004C3B27" w:rsidRPr="00902A14" w:rsidTr="00F83F13">
        <w:tc>
          <w:tcPr>
            <w:tcW w:w="7212" w:type="dxa"/>
          </w:tcPr>
          <w:p w:rsidR="007D126A" w:rsidRPr="007D126A" w:rsidRDefault="007D126A" w:rsidP="00E9246A">
            <w:pPr>
              <w:ind w:firstLine="567"/>
              <w:jc w:val="both"/>
              <w:rPr>
                <w:rFonts w:ascii="Times New Roman" w:eastAsia="Times New Roman" w:hAnsi="Times New Roman"/>
                <w:b w:val="0"/>
                <w:bCs w:val="0"/>
                <w:i w:val="0"/>
                <w:iCs w:val="0"/>
                <w:sz w:val="28"/>
                <w:szCs w:val="28"/>
              </w:rPr>
            </w:pPr>
            <w:r w:rsidRPr="007D126A">
              <w:rPr>
                <w:rFonts w:ascii="Times New Roman" w:eastAsia="Times New Roman" w:hAnsi="Times New Roman"/>
                <w:b w:val="0"/>
                <w:bCs w:val="0"/>
                <w:i w:val="0"/>
                <w:iCs w:val="0"/>
                <w:sz w:val="28"/>
                <w:szCs w:val="28"/>
              </w:rPr>
              <w:t>2.1. Водитель механического транспортного средства обязан:</w:t>
            </w:r>
          </w:p>
          <w:p w:rsidR="007D126A" w:rsidRPr="007D126A" w:rsidRDefault="007D126A" w:rsidP="00E9246A">
            <w:pPr>
              <w:ind w:firstLine="567"/>
              <w:jc w:val="both"/>
              <w:rPr>
                <w:rFonts w:ascii="Times New Roman" w:eastAsia="Times New Roman" w:hAnsi="Times New Roman"/>
                <w:b w:val="0"/>
                <w:bCs w:val="0"/>
                <w:i w:val="0"/>
                <w:iCs w:val="0"/>
                <w:sz w:val="28"/>
                <w:szCs w:val="28"/>
              </w:rPr>
            </w:pPr>
            <w:r w:rsidRPr="007D126A">
              <w:rPr>
                <w:rFonts w:ascii="Times New Roman" w:eastAsia="Times New Roman" w:hAnsi="Times New Roman"/>
                <w:b w:val="0"/>
                <w:bCs w:val="0"/>
                <w:i w:val="0"/>
                <w:iCs w:val="0"/>
                <w:sz w:val="28"/>
                <w:szCs w:val="28"/>
              </w:rPr>
              <w:t>2.1.1. Останавливать транспортное средство и по требованию сотрудников уполномоченного органа в сфере внутренних дел по обеспечению безопасности дорожного движения передавать им для проверки:</w:t>
            </w:r>
          </w:p>
          <w:p w:rsidR="007D126A" w:rsidRPr="007D126A" w:rsidRDefault="007D126A" w:rsidP="00E9246A">
            <w:pPr>
              <w:ind w:firstLine="567"/>
              <w:jc w:val="both"/>
              <w:rPr>
                <w:rFonts w:ascii="Times New Roman" w:eastAsia="Times New Roman" w:hAnsi="Times New Roman"/>
                <w:b w:val="0"/>
                <w:bCs w:val="0"/>
                <w:i w:val="0"/>
                <w:iCs w:val="0"/>
                <w:sz w:val="28"/>
                <w:szCs w:val="28"/>
              </w:rPr>
            </w:pPr>
            <w:r w:rsidRPr="007D126A">
              <w:rPr>
                <w:rFonts w:ascii="Times New Roman" w:eastAsia="Times New Roman" w:hAnsi="Times New Roman"/>
                <w:b w:val="0"/>
                <w:bCs w:val="0"/>
                <w:i w:val="0"/>
                <w:iCs w:val="0"/>
                <w:sz w:val="28"/>
                <w:szCs w:val="28"/>
              </w:rPr>
              <w:t>- водительское удостоверение;</w:t>
            </w:r>
          </w:p>
          <w:p w:rsidR="007D126A" w:rsidRDefault="007D126A" w:rsidP="00E9246A">
            <w:pPr>
              <w:ind w:firstLine="567"/>
              <w:jc w:val="both"/>
              <w:rPr>
                <w:rFonts w:ascii="Times New Roman" w:eastAsia="Times New Roman" w:hAnsi="Times New Roman"/>
                <w:b w:val="0"/>
                <w:bCs w:val="0"/>
                <w:i w:val="0"/>
                <w:iCs w:val="0"/>
                <w:sz w:val="28"/>
                <w:szCs w:val="28"/>
              </w:rPr>
            </w:pPr>
            <w:r w:rsidRPr="007D126A">
              <w:rPr>
                <w:rFonts w:ascii="Times New Roman" w:eastAsia="Times New Roman" w:hAnsi="Times New Roman"/>
                <w:b w:val="0"/>
                <w:bCs w:val="0"/>
                <w:i w:val="0"/>
                <w:iCs w:val="0"/>
                <w:sz w:val="28"/>
                <w:szCs w:val="28"/>
              </w:rPr>
              <w:t>- регистрационные документы на транспортное средство;</w:t>
            </w:r>
          </w:p>
          <w:p w:rsidR="00E9246A" w:rsidRDefault="00E9246A" w:rsidP="00E9246A">
            <w:pPr>
              <w:ind w:firstLine="567"/>
              <w:jc w:val="both"/>
              <w:rPr>
                <w:rFonts w:ascii="Times New Roman" w:eastAsia="Times New Roman" w:hAnsi="Times New Roman"/>
                <w:b w:val="0"/>
                <w:bCs w:val="0"/>
                <w:i w:val="0"/>
                <w:iCs w:val="0"/>
                <w:sz w:val="28"/>
                <w:szCs w:val="28"/>
              </w:rPr>
            </w:pPr>
          </w:p>
          <w:p w:rsidR="00E9246A" w:rsidRDefault="00E9246A" w:rsidP="00E9246A">
            <w:pPr>
              <w:ind w:firstLine="567"/>
              <w:jc w:val="both"/>
              <w:rPr>
                <w:rFonts w:ascii="Times New Roman" w:eastAsia="Times New Roman" w:hAnsi="Times New Roman"/>
                <w:b w:val="0"/>
                <w:bCs w:val="0"/>
                <w:i w:val="0"/>
                <w:iCs w:val="0"/>
                <w:sz w:val="28"/>
                <w:szCs w:val="28"/>
              </w:rPr>
            </w:pPr>
          </w:p>
          <w:p w:rsidR="00D617BA" w:rsidRDefault="00D617BA" w:rsidP="00E9246A">
            <w:pPr>
              <w:ind w:firstLine="567"/>
              <w:jc w:val="both"/>
              <w:rPr>
                <w:rFonts w:ascii="Times New Roman" w:eastAsia="Times New Roman" w:hAnsi="Times New Roman"/>
                <w:b w:val="0"/>
                <w:bCs w:val="0"/>
                <w:i w:val="0"/>
                <w:iCs w:val="0"/>
                <w:sz w:val="28"/>
                <w:szCs w:val="28"/>
              </w:rPr>
            </w:pPr>
          </w:p>
          <w:p w:rsidR="00D617BA" w:rsidRDefault="00D617BA" w:rsidP="00E9246A">
            <w:pPr>
              <w:ind w:firstLine="567"/>
              <w:jc w:val="both"/>
              <w:rPr>
                <w:rFonts w:ascii="Times New Roman" w:eastAsia="Times New Roman" w:hAnsi="Times New Roman"/>
                <w:b w:val="0"/>
                <w:bCs w:val="0"/>
                <w:i w:val="0"/>
                <w:iCs w:val="0"/>
                <w:sz w:val="28"/>
                <w:szCs w:val="28"/>
              </w:rPr>
            </w:pPr>
          </w:p>
          <w:p w:rsidR="00D617BA" w:rsidRDefault="00D617BA" w:rsidP="00E9246A">
            <w:pPr>
              <w:ind w:firstLine="567"/>
              <w:jc w:val="both"/>
              <w:rPr>
                <w:rFonts w:ascii="Times New Roman" w:eastAsia="Times New Roman" w:hAnsi="Times New Roman"/>
                <w:b w:val="0"/>
                <w:bCs w:val="0"/>
                <w:i w:val="0"/>
                <w:iCs w:val="0"/>
                <w:sz w:val="28"/>
                <w:szCs w:val="28"/>
              </w:rPr>
            </w:pPr>
          </w:p>
          <w:p w:rsidR="00D617BA" w:rsidRDefault="00D617BA" w:rsidP="00E9246A">
            <w:pPr>
              <w:ind w:firstLine="567"/>
              <w:jc w:val="both"/>
              <w:rPr>
                <w:rFonts w:ascii="Times New Roman" w:eastAsia="Times New Roman" w:hAnsi="Times New Roman"/>
                <w:b w:val="0"/>
                <w:bCs w:val="0"/>
                <w:i w:val="0"/>
                <w:iCs w:val="0"/>
                <w:sz w:val="28"/>
                <w:szCs w:val="28"/>
              </w:rPr>
            </w:pPr>
          </w:p>
          <w:p w:rsidR="00E9246A" w:rsidRPr="007D126A" w:rsidRDefault="00E9246A" w:rsidP="00E9246A">
            <w:pPr>
              <w:ind w:firstLine="567"/>
              <w:jc w:val="both"/>
              <w:rPr>
                <w:rFonts w:ascii="Times New Roman" w:eastAsia="Times New Roman" w:hAnsi="Times New Roman"/>
                <w:b w:val="0"/>
                <w:bCs w:val="0"/>
                <w:i w:val="0"/>
                <w:iCs w:val="0"/>
                <w:sz w:val="28"/>
                <w:szCs w:val="28"/>
              </w:rPr>
            </w:pPr>
          </w:p>
          <w:p w:rsidR="007D126A" w:rsidRPr="007D126A" w:rsidRDefault="007D126A" w:rsidP="00E9246A">
            <w:pPr>
              <w:ind w:firstLine="567"/>
              <w:jc w:val="both"/>
              <w:rPr>
                <w:rFonts w:ascii="Times New Roman" w:eastAsia="Times New Roman" w:hAnsi="Times New Roman"/>
                <w:b w:val="0"/>
                <w:bCs w:val="0"/>
                <w:i w:val="0"/>
                <w:iCs w:val="0"/>
                <w:sz w:val="28"/>
                <w:szCs w:val="28"/>
              </w:rPr>
            </w:pPr>
            <w:r w:rsidRPr="007D126A">
              <w:rPr>
                <w:rFonts w:ascii="Times New Roman" w:eastAsia="Times New Roman" w:hAnsi="Times New Roman"/>
                <w:b w:val="0"/>
                <w:bCs w:val="0"/>
                <w:i w:val="0"/>
                <w:iCs w:val="0"/>
                <w:sz w:val="28"/>
                <w:szCs w:val="28"/>
              </w:rPr>
              <w:t>- путевой лист и документы на перевозимый груз в установленных законом случаях;</w:t>
            </w:r>
          </w:p>
          <w:p w:rsidR="007D126A" w:rsidRPr="007D126A" w:rsidRDefault="007D126A" w:rsidP="00E9246A">
            <w:pPr>
              <w:ind w:firstLine="567"/>
              <w:jc w:val="both"/>
              <w:rPr>
                <w:rFonts w:ascii="Times New Roman" w:eastAsia="Times New Roman" w:hAnsi="Times New Roman"/>
                <w:b w:val="0"/>
                <w:bCs w:val="0"/>
                <w:i w:val="0"/>
                <w:iCs w:val="0"/>
                <w:sz w:val="28"/>
                <w:szCs w:val="28"/>
              </w:rPr>
            </w:pPr>
            <w:r w:rsidRPr="007D126A">
              <w:rPr>
                <w:rFonts w:ascii="Times New Roman" w:eastAsia="Times New Roman" w:hAnsi="Times New Roman"/>
                <w:b w:val="0"/>
                <w:bCs w:val="0"/>
                <w:i w:val="0"/>
                <w:iCs w:val="0"/>
                <w:sz w:val="28"/>
                <w:szCs w:val="28"/>
              </w:rPr>
              <w:t xml:space="preserve">- аккредитационную карточку, выдаваемую </w:t>
            </w:r>
            <w:r w:rsidRPr="007D126A">
              <w:rPr>
                <w:rFonts w:ascii="Times New Roman" w:eastAsia="Times New Roman" w:hAnsi="Times New Roman"/>
                <w:b w:val="0"/>
                <w:bCs w:val="0"/>
                <w:i w:val="0"/>
                <w:iCs w:val="0"/>
                <w:sz w:val="28"/>
                <w:szCs w:val="28"/>
              </w:rPr>
              <w:lastRenderedPageBreak/>
              <w:t>уполномоченным государственным органом в сфере иностранных дел, в случае нарушения правил дорожного движения сотрудниками дипломатических представительств, консульских учреждений иностранных государств, а также представительств международных организаций и иных приравненных к ним представительств, аккредитованных в Кыргызской Республике.</w:t>
            </w:r>
          </w:p>
          <w:p w:rsidR="007D126A" w:rsidRPr="007D126A" w:rsidRDefault="007D126A" w:rsidP="00E9246A">
            <w:pPr>
              <w:ind w:firstLine="567"/>
              <w:jc w:val="both"/>
              <w:rPr>
                <w:rFonts w:ascii="Times New Roman" w:eastAsia="Times New Roman" w:hAnsi="Times New Roman"/>
                <w:b w:val="0"/>
                <w:bCs w:val="0"/>
                <w:i w:val="0"/>
                <w:iCs w:val="0"/>
                <w:sz w:val="28"/>
                <w:szCs w:val="28"/>
              </w:rPr>
            </w:pPr>
            <w:r w:rsidRPr="007D126A">
              <w:rPr>
                <w:rFonts w:ascii="Times New Roman" w:eastAsia="Times New Roman" w:hAnsi="Times New Roman"/>
                <w:b w:val="0"/>
                <w:bCs w:val="0"/>
                <w:i w:val="0"/>
                <w:iCs w:val="0"/>
                <w:sz w:val="28"/>
                <w:szCs w:val="28"/>
              </w:rPr>
              <w:t>В случаях, прямо предусмотренных действующим законодательством, иметь и передавать для проверки работникам уполномоченного государственного органа в сфере регулирования и контроля деятельности на автомобильном транспорте лицензию и документы, предусмотренные правилами перевозок пассажиров и грузов.</w:t>
            </w:r>
          </w:p>
          <w:p w:rsidR="004C3B27" w:rsidRPr="00902A14" w:rsidRDefault="004C3B27" w:rsidP="00F83F13">
            <w:pPr>
              <w:jc w:val="center"/>
              <w:rPr>
                <w:rFonts w:ascii="Times New Roman" w:hAnsi="Times New Roman"/>
                <w:i w:val="0"/>
                <w:sz w:val="28"/>
                <w:szCs w:val="28"/>
              </w:rPr>
            </w:pPr>
          </w:p>
        </w:tc>
        <w:tc>
          <w:tcPr>
            <w:tcW w:w="7213" w:type="dxa"/>
          </w:tcPr>
          <w:p w:rsidR="00E9246A" w:rsidRPr="00E9246A" w:rsidRDefault="00E9246A" w:rsidP="00E9246A">
            <w:pPr>
              <w:pStyle w:val="tkTekst"/>
              <w:spacing w:after="0"/>
              <w:rPr>
                <w:rFonts w:ascii="Times New Roman" w:hAnsi="Times New Roman" w:cs="Times New Roman"/>
                <w:sz w:val="28"/>
                <w:szCs w:val="28"/>
              </w:rPr>
            </w:pPr>
            <w:r w:rsidRPr="00E9246A">
              <w:rPr>
                <w:rFonts w:ascii="Times New Roman" w:hAnsi="Times New Roman" w:cs="Times New Roman"/>
                <w:sz w:val="28"/>
                <w:szCs w:val="28"/>
              </w:rPr>
              <w:lastRenderedPageBreak/>
              <w:t>2.1. Водитель механического транспортного средства обязан:</w:t>
            </w:r>
          </w:p>
          <w:p w:rsidR="00E9246A" w:rsidRPr="00E9246A" w:rsidRDefault="00E9246A" w:rsidP="00E9246A">
            <w:pPr>
              <w:pStyle w:val="tkTekst"/>
              <w:spacing w:after="0"/>
              <w:rPr>
                <w:rFonts w:ascii="Times New Roman" w:hAnsi="Times New Roman" w:cs="Times New Roman"/>
                <w:sz w:val="28"/>
                <w:szCs w:val="28"/>
              </w:rPr>
            </w:pPr>
            <w:r w:rsidRPr="00E9246A">
              <w:rPr>
                <w:rFonts w:ascii="Times New Roman" w:hAnsi="Times New Roman" w:cs="Times New Roman"/>
                <w:sz w:val="28"/>
                <w:szCs w:val="28"/>
              </w:rPr>
              <w:t>2.1.1. Останавливать транспортное средство и по требованию сотрудников уполномоченного органа в сфере внутренних дел по обеспечению безопасности дорожного движения передавать им для проверки:</w:t>
            </w:r>
          </w:p>
          <w:p w:rsidR="00E9246A" w:rsidRPr="00E9246A" w:rsidRDefault="00E9246A" w:rsidP="00E9246A">
            <w:pPr>
              <w:pStyle w:val="tkTekst"/>
              <w:spacing w:after="0"/>
              <w:rPr>
                <w:rFonts w:ascii="Times New Roman" w:hAnsi="Times New Roman" w:cs="Times New Roman"/>
                <w:sz w:val="28"/>
                <w:szCs w:val="28"/>
              </w:rPr>
            </w:pPr>
            <w:r w:rsidRPr="00E9246A">
              <w:rPr>
                <w:rFonts w:ascii="Times New Roman" w:hAnsi="Times New Roman" w:cs="Times New Roman"/>
                <w:sz w:val="28"/>
                <w:szCs w:val="28"/>
              </w:rPr>
              <w:t>- водительское удостоверение;</w:t>
            </w:r>
          </w:p>
          <w:p w:rsidR="00E9246A" w:rsidRDefault="00E9246A" w:rsidP="00E9246A">
            <w:pPr>
              <w:pStyle w:val="tkTekst"/>
              <w:spacing w:after="0"/>
              <w:rPr>
                <w:rFonts w:ascii="Times New Roman" w:hAnsi="Times New Roman" w:cs="Times New Roman"/>
                <w:sz w:val="28"/>
                <w:szCs w:val="28"/>
              </w:rPr>
            </w:pPr>
            <w:r w:rsidRPr="00E9246A">
              <w:rPr>
                <w:rFonts w:ascii="Times New Roman" w:hAnsi="Times New Roman" w:cs="Times New Roman"/>
                <w:sz w:val="28"/>
                <w:szCs w:val="28"/>
              </w:rPr>
              <w:t>- регистрационные документы на транспортное средство;</w:t>
            </w:r>
          </w:p>
          <w:p w:rsidR="00360936" w:rsidRDefault="00E9246A" w:rsidP="00E9246A">
            <w:pPr>
              <w:pStyle w:val="tkTekst"/>
              <w:spacing w:after="0"/>
              <w:rPr>
                <w:rFonts w:ascii="Times New Roman" w:hAnsi="Times New Roman" w:cs="Times New Roman"/>
                <w:b/>
                <w:sz w:val="28"/>
                <w:szCs w:val="28"/>
              </w:rPr>
            </w:pPr>
            <w:r w:rsidRPr="00E9246A">
              <w:rPr>
                <w:rFonts w:ascii="Times New Roman" w:hAnsi="Times New Roman" w:cs="Times New Roman"/>
                <w:b/>
                <w:sz w:val="28"/>
                <w:szCs w:val="28"/>
              </w:rPr>
              <w:t xml:space="preserve">- </w:t>
            </w:r>
            <w:r w:rsidRPr="001B611E">
              <w:rPr>
                <w:rFonts w:ascii="Times New Roman" w:hAnsi="Times New Roman" w:cs="Times New Roman"/>
                <w:b/>
                <w:sz w:val="28"/>
                <w:szCs w:val="28"/>
              </w:rPr>
              <w:t>страховой полис</w:t>
            </w:r>
            <w:r w:rsidR="00D617BA">
              <w:rPr>
                <w:rFonts w:ascii="Times New Roman" w:hAnsi="Times New Roman" w:cs="Times New Roman"/>
                <w:b/>
                <w:sz w:val="28"/>
                <w:szCs w:val="28"/>
              </w:rPr>
              <w:t xml:space="preserve"> по обязательному страхованию гражданско-правовой ответственности владельцев транспортных средств</w:t>
            </w:r>
            <w:r w:rsidR="00E262D0" w:rsidRPr="001B611E">
              <w:rPr>
                <w:rFonts w:ascii="Times New Roman" w:hAnsi="Times New Roman" w:cs="Times New Roman"/>
                <w:b/>
                <w:sz w:val="28"/>
                <w:szCs w:val="28"/>
              </w:rPr>
              <w:t>,</w:t>
            </w:r>
            <w:r w:rsidR="00D617BA">
              <w:rPr>
                <w:rFonts w:ascii="Times New Roman" w:hAnsi="Times New Roman" w:cs="Times New Roman"/>
                <w:b/>
                <w:sz w:val="28"/>
                <w:szCs w:val="28"/>
              </w:rPr>
              <w:t xml:space="preserve"> гражданской ответственности перевозчика опасных грузов или гражданской ответственности перевозчика перед пассажирами, при осуществлении перевозки пассажиров за оплату или по найму;</w:t>
            </w:r>
            <w:r w:rsidRPr="001B611E">
              <w:rPr>
                <w:rFonts w:ascii="Times New Roman" w:hAnsi="Times New Roman" w:cs="Times New Roman"/>
                <w:b/>
                <w:sz w:val="28"/>
                <w:szCs w:val="28"/>
              </w:rPr>
              <w:t xml:space="preserve"> </w:t>
            </w:r>
          </w:p>
          <w:p w:rsidR="00E9246A" w:rsidRPr="00E9246A" w:rsidRDefault="00360936" w:rsidP="00E9246A">
            <w:pPr>
              <w:pStyle w:val="tkTekst"/>
              <w:spacing w:after="0"/>
              <w:rPr>
                <w:rFonts w:ascii="Times New Roman" w:hAnsi="Times New Roman" w:cs="Times New Roman"/>
                <w:sz w:val="28"/>
                <w:szCs w:val="28"/>
              </w:rPr>
            </w:pPr>
            <w:r w:rsidRPr="00E9246A">
              <w:rPr>
                <w:rFonts w:ascii="Times New Roman" w:hAnsi="Times New Roman" w:cs="Times New Roman"/>
                <w:sz w:val="28"/>
                <w:szCs w:val="28"/>
              </w:rPr>
              <w:t xml:space="preserve"> </w:t>
            </w:r>
            <w:r w:rsidR="00E9246A" w:rsidRPr="00E9246A">
              <w:rPr>
                <w:rFonts w:ascii="Times New Roman" w:hAnsi="Times New Roman" w:cs="Times New Roman"/>
                <w:sz w:val="28"/>
                <w:szCs w:val="28"/>
              </w:rPr>
              <w:t>- путевой лист и документы на перевозимый груз в установленных законом случаях;</w:t>
            </w:r>
          </w:p>
          <w:p w:rsidR="00E9246A" w:rsidRPr="00E9246A" w:rsidRDefault="00E9246A" w:rsidP="00E9246A">
            <w:pPr>
              <w:pStyle w:val="tkTekst"/>
              <w:spacing w:after="0"/>
              <w:rPr>
                <w:rFonts w:ascii="Times New Roman" w:hAnsi="Times New Roman" w:cs="Times New Roman"/>
                <w:sz w:val="28"/>
                <w:szCs w:val="28"/>
              </w:rPr>
            </w:pPr>
            <w:r w:rsidRPr="00E9246A">
              <w:rPr>
                <w:rFonts w:ascii="Times New Roman" w:hAnsi="Times New Roman" w:cs="Times New Roman"/>
                <w:sz w:val="28"/>
                <w:szCs w:val="28"/>
              </w:rPr>
              <w:t xml:space="preserve">- аккредитационную карточку, выдаваемую </w:t>
            </w:r>
            <w:r w:rsidRPr="00E9246A">
              <w:rPr>
                <w:rFonts w:ascii="Times New Roman" w:hAnsi="Times New Roman" w:cs="Times New Roman"/>
                <w:sz w:val="28"/>
                <w:szCs w:val="28"/>
              </w:rPr>
              <w:lastRenderedPageBreak/>
              <w:t>уполномоченным государственным органом в сфере иностранных дел, в случае нарушения правил дорожного движения сотрудниками дипломатических представительств, консульских учреждений иностранных государств, а также представительств международных организаций и иных приравненных к ним представительств, аккредитованных в Кыргызской Республике.</w:t>
            </w:r>
          </w:p>
          <w:p w:rsidR="004C3B27" w:rsidRPr="00902A14" w:rsidRDefault="00E9246A" w:rsidP="00E9246A">
            <w:pPr>
              <w:pStyle w:val="tkTekst"/>
              <w:spacing w:after="0"/>
              <w:rPr>
                <w:rFonts w:ascii="Times New Roman" w:hAnsi="Times New Roman" w:cs="Times New Roman"/>
                <w:sz w:val="28"/>
                <w:szCs w:val="28"/>
              </w:rPr>
            </w:pPr>
            <w:r w:rsidRPr="00E9246A">
              <w:rPr>
                <w:rFonts w:ascii="Times New Roman" w:hAnsi="Times New Roman" w:cs="Times New Roman"/>
                <w:sz w:val="28"/>
                <w:szCs w:val="28"/>
              </w:rPr>
              <w:t>В случаях, прямо предусмотренных действующим законодательством, иметь и передавать для проверки работникам уполномоченного государственного органа в сфере регулирования и контроля деятельности на автомобильном транспорте лицензию и документы, предусмотренные правилами перевозок пассажиров и грузов.</w:t>
            </w:r>
          </w:p>
        </w:tc>
      </w:tr>
      <w:tr w:rsidR="00E9246A" w:rsidRPr="00902A14" w:rsidTr="00F83F13">
        <w:tc>
          <w:tcPr>
            <w:tcW w:w="7212" w:type="dxa"/>
          </w:tcPr>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lastRenderedPageBreak/>
              <w:t>2.3.4. Предоставлять транспортное средство:</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сотрудникам органов внутренних дел для транспортировки поврежденных при авариях транспортных средств, проезда к месту стихийного бедствия, а также сотрудникам органов внутренних дел, органов национальной безопасности</w:t>
            </w:r>
            <w:r w:rsidRPr="00E9246A">
              <w:rPr>
                <w:rFonts w:ascii="Times New Roman" w:eastAsia="Times New Roman" w:hAnsi="Times New Roman"/>
                <w:bCs w:val="0"/>
                <w:i w:val="0"/>
                <w:iCs w:val="0"/>
                <w:strike/>
                <w:sz w:val="28"/>
                <w:szCs w:val="28"/>
              </w:rPr>
              <w:t>, налоговой полиции</w:t>
            </w:r>
            <w:r w:rsidRPr="00E9246A">
              <w:rPr>
                <w:rFonts w:ascii="Times New Roman" w:eastAsia="Times New Roman" w:hAnsi="Times New Roman"/>
                <w:b w:val="0"/>
                <w:bCs w:val="0"/>
                <w:i w:val="0"/>
                <w:iCs w:val="0"/>
                <w:sz w:val="28"/>
                <w:szCs w:val="28"/>
              </w:rPr>
              <w:t xml:space="preserve"> в иных не терпящих отлагательства случаях, предусмотренных действующим законодательством;</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 xml:space="preserve">медицинским работникам, следующим в попутном направлении для оказания медицинской помощи, а также медицинским работникам, сотрудникам органов внутренних дел, органов национальной безопасности, </w:t>
            </w:r>
            <w:r w:rsidRPr="00E9246A">
              <w:rPr>
                <w:rFonts w:ascii="Times New Roman" w:eastAsia="Times New Roman" w:hAnsi="Times New Roman"/>
                <w:b w:val="0"/>
                <w:bCs w:val="0"/>
                <w:i w:val="0"/>
                <w:iCs w:val="0"/>
                <w:sz w:val="28"/>
                <w:szCs w:val="28"/>
              </w:rPr>
              <w:lastRenderedPageBreak/>
              <w:t>дружинникам и внештатным сотрудникам органов внутренних дел для транспортировки граждан, нуждающихся в срочной медицинской помощи, в лечебные учреждения.</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Примечания:</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1. Требование об остановке транспортного средства изложены в п.6.11 ПДД.</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2. Требования о предоставлении транспортного средства сотрудникам органов национальной безопасности и налоговой полиции не распространяется на транспортные средства, принадлежащие гражданам.</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3. Лица, воспользовавшиеся транспортным средством должны по требованию водителя выдать справку или сделать запись в путевом листе (с указанием продолжительности поездки, пройденного расстояния, своей фамилии, должности, номера служебного удостоверения, наименования своей организации), а медицинские работники - выдать талон установленного образца.</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4. Расходы, связанные с предоставлением транспортного средства сотрудникам органов государственной безопасности и налоговой полиции, по требованию владельца транспортного средства возмещаются этими органами в установленном порядке.</w:t>
            </w:r>
          </w:p>
          <w:p w:rsidR="00E9246A" w:rsidRPr="007D126A" w:rsidRDefault="00E9246A" w:rsidP="00E9246A">
            <w:pPr>
              <w:ind w:firstLine="567"/>
              <w:jc w:val="both"/>
              <w:rPr>
                <w:rFonts w:ascii="Times New Roman" w:eastAsia="Times New Roman" w:hAnsi="Times New Roman"/>
                <w:b w:val="0"/>
                <w:bCs w:val="0"/>
                <w:i w:val="0"/>
                <w:iCs w:val="0"/>
                <w:sz w:val="28"/>
                <w:szCs w:val="28"/>
              </w:rPr>
            </w:pPr>
          </w:p>
        </w:tc>
        <w:tc>
          <w:tcPr>
            <w:tcW w:w="7213" w:type="dxa"/>
          </w:tcPr>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lastRenderedPageBreak/>
              <w:t>2.3.4. Предоставлять транспортное средство:</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сотрудникам органов внутренних дел для транспортировки поврежденных при авариях транспортных средств, проезда к месту стихийного бедствия, а также сотрудникам органов внутренних дел, органов национальной безопасности в иных не терпящих отлагательства случаях, предусмотренных действующим законодательством;</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 xml:space="preserve">медицинским работникам, следующим в попутном направлении для оказания медицинской помощи, а также медицинским работникам, сотрудникам органов внутренних дел, органов национальной безопасности, </w:t>
            </w:r>
            <w:r w:rsidRPr="00E9246A">
              <w:rPr>
                <w:rFonts w:ascii="Times New Roman" w:eastAsia="Times New Roman" w:hAnsi="Times New Roman"/>
                <w:b w:val="0"/>
                <w:bCs w:val="0"/>
                <w:i w:val="0"/>
                <w:iCs w:val="0"/>
                <w:sz w:val="28"/>
                <w:szCs w:val="28"/>
              </w:rPr>
              <w:lastRenderedPageBreak/>
              <w:t>дружинникам и внештатным сотрудникам органов внутренних дел для транспортировки граждан, нуждающихся в срочной медицинской помощи, в лечебные учреждения.</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Примечания:</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1. Требование об остановке транспортного средства изложены в п.6.11 ПДД.</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2. Требования о предоставлении транспортного средства сотрудникам органов национальной безопасности и налоговой полиции не распространяется на транспортные средства, принадлежащие гражданам.</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3. Лица, воспользовавшиеся транспортным средством должны по требованию водителя выдать справку или сделать запись в путевом листе (с указанием продолжительности поездки, пройденного расстояния, своей фамилии, должности, номера служебного удостоверения, наименования своей организации), а медицинские работники - выдать талон установленного образца.</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4. Расходы, связанные с предоставлением транспортного средства сотрудникам органов государственной безопасности и налоговой полиции, по требованию владельца транспортного средства возмещаются этими органами в установленном порядке.</w:t>
            </w:r>
          </w:p>
          <w:p w:rsidR="00E9246A" w:rsidRPr="00E9246A" w:rsidRDefault="00E9246A" w:rsidP="00E9246A">
            <w:pPr>
              <w:pStyle w:val="tkTekst"/>
              <w:spacing w:after="0"/>
              <w:rPr>
                <w:rFonts w:ascii="Times New Roman" w:hAnsi="Times New Roman" w:cs="Times New Roman"/>
                <w:sz w:val="28"/>
                <w:szCs w:val="28"/>
              </w:rPr>
            </w:pPr>
          </w:p>
        </w:tc>
      </w:tr>
      <w:tr w:rsidR="00E9246A" w:rsidRPr="00902A14" w:rsidTr="00F83F13">
        <w:tc>
          <w:tcPr>
            <w:tcW w:w="7212" w:type="dxa"/>
          </w:tcPr>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lastRenderedPageBreak/>
              <w:t>2.8. Водителю запрещается:</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 xml:space="preserve">управлять транспортным средством в состоянии опьянения (алкогольного, наркотического или иного), под </w:t>
            </w:r>
            <w:r w:rsidRPr="00E9246A">
              <w:rPr>
                <w:rFonts w:ascii="Times New Roman" w:eastAsia="Times New Roman" w:hAnsi="Times New Roman"/>
                <w:b w:val="0"/>
                <w:bCs w:val="0"/>
                <w:i w:val="0"/>
                <w:iCs w:val="0"/>
                <w:sz w:val="28"/>
                <w:szCs w:val="28"/>
              </w:rPr>
              <w:lastRenderedPageBreak/>
              <w:t>воздействием лекарственных препаратов, ухудшающих реакцию и внимание, в болезненном или утомленном состоянии, ставящим под угрозу безопасность движения;</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передавать управление транспортным средством лицам, находящимся в состоянии опьянения под воздействием лекарственных препаратов, в болезненном или утомленном состоянии, а также лицам, не имеющим при себе водительского удостоверения на право управления транспортным средством данной категории;</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пересекать движение организованных (в том числе и пешие) колонн и занимать место в них;</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перевозить пассажиров в кабине автобусов, троллейбусов, трамваев;</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двигаться в неорганизованной колонне с включенными аварийной световой сигнализацией, внешними световыми приборами, а также не предусмотренными настоящими Правилами дополнительными световыми сигналами, звуковым сигналом без сопровождения специальными автомобилями подразделений уполномоченного государственного органа в сфере обеспечения безопасности дорожного движения;</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 xml:space="preserve">употреблять алкогольные напитки, наркотические или психотропные вещества после дорожно-транспортного происшествия, к которому он причастен, либо после того, как транспортное средство было остановлено по требованию сотрудника милиции, до проведения освидетельствования с целью установления </w:t>
            </w:r>
            <w:r w:rsidRPr="00E9246A">
              <w:rPr>
                <w:rFonts w:ascii="Times New Roman" w:eastAsia="Times New Roman" w:hAnsi="Times New Roman"/>
                <w:b w:val="0"/>
                <w:bCs w:val="0"/>
                <w:i w:val="0"/>
                <w:iCs w:val="0"/>
                <w:sz w:val="28"/>
                <w:szCs w:val="28"/>
              </w:rPr>
              <w:lastRenderedPageBreak/>
              <w:t>состояния опьянения или до принятия решения об освобождении от проведения такого освидетельствования;</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управлять транспортным средством с нарушением режима труда и отдыха, установленного уполномоченным государственным органом в сфере транспорта и дорог, согласованного с уполномоченным государственным органом в сфере труда и социального развития, а при осуществлении международных автомобильных перевозок - вступившими в установленном законом порядке в силу международными договорами, участницей которых является Кыргызская Республика;</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пользоваться во время движения телефоном, не оборудованным техническим устройством, позволяющим вести переговоры без использования рук;</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в стоящем транспортном средстве оставлять открытыми двери со стороны проезжей части дороги;</w:t>
            </w:r>
          </w:p>
          <w:p w:rsid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эксплуатировать транспортное средство лицом, не имеющим при себе страхового полиса по обязательному страхованию гражданской ответственности перевозчика опасных грузов или гражданской ответственности перевозчика перед пассажирами, при осуществлении перевозки пассажиров за оплату или по найму, а при осуществлении международных автомобильных перевозок - вступившими в установленном законом порядке в силу международными договорами, участницей которых является Кыргызская Республика;</w:t>
            </w:r>
          </w:p>
          <w:p w:rsidR="00E9246A" w:rsidRDefault="00E9246A" w:rsidP="00E9246A">
            <w:pPr>
              <w:ind w:firstLine="567"/>
              <w:jc w:val="both"/>
              <w:rPr>
                <w:rFonts w:ascii="Times New Roman" w:eastAsia="Times New Roman" w:hAnsi="Times New Roman"/>
                <w:b w:val="0"/>
                <w:bCs w:val="0"/>
                <w:i w:val="0"/>
                <w:iCs w:val="0"/>
                <w:sz w:val="28"/>
                <w:szCs w:val="28"/>
              </w:rPr>
            </w:pPr>
          </w:p>
          <w:p w:rsidR="00E9246A" w:rsidRPr="00E9246A" w:rsidRDefault="00E9246A" w:rsidP="00E9246A">
            <w:pPr>
              <w:ind w:firstLine="567"/>
              <w:jc w:val="both"/>
              <w:rPr>
                <w:rFonts w:ascii="Times New Roman" w:eastAsia="Times New Roman" w:hAnsi="Times New Roman"/>
                <w:b w:val="0"/>
                <w:bCs w:val="0"/>
                <w:i w:val="0"/>
                <w:iCs w:val="0"/>
                <w:sz w:val="28"/>
                <w:szCs w:val="28"/>
              </w:rPr>
            </w:pP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умышленно и демонстративно нарушать общественный порядок, устраивать и участвовать в несогласованных в установленном порядке соревнованиях с участием транспортных средств (автомобили, мотоциклы, показательная езда разного вида в неустановленном месте и т.п.), ездить, создавая опасность для движения, а также движение транспортных средств в свадебной колонне свыше пяти транспортных средств.</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Примечание. Разрешается движение в колонне более пяти транспортных средств в составе правительственного кортежа или делегации; колонне в сопровождении автомашины уполномоченного государственного органа по обеспечению безопасности дорожного движения; похоронной процессии; колонне с разрешения уполномоченного государственного органа по обеспечению безопасности дорожного движения.</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 Перечень оперативных и специальных служб устанавливается Правительством Кыргызской Республики</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 В дальнейшем - Основные положения</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 Недействующими считаются системы, которые не позволяют водителю остановить транспортное средство или осуществить маневр при движении даже с минимальной скоростью</w:t>
            </w:r>
          </w:p>
          <w:p w:rsidR="00E9246A" w:rsidRPr="00E9246A" w:rsidRDefault="00E9246A" w:rsidP="00E9246A">
            <w:pPr>
              <w:ind w:firstLine="567"/>
              <w:jc w:val="both"/>
              <w:rPr>
                <w:rFonts w:ascii="Times New Roman" w:eastAsia="Times New Roman" w:hAnsi="Times New Roman"/>
                <w:b w:val="0"/>
                <w:bCs w:val="0"/>
                <w:i w:val="0"/>
                <w:iCs w:val="0"/>
                <w:sz w:val="28"/>
                <w:szCs w:val="28"/>
              </w:rPr>
            </w:pPr>
          </w:p>
        </w:tc>
        <w:tc>
          <w:tcPr>
            <w:tcW w:w="7213" w:type="dxa"/>
          </w:tcPr>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lastRenderedPageBreak/>
              <w:t>2.8. Водителю запрещается:</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 xml:space="preserve">управлять транспортным средством в состоянии опьянения (алкогольного, наркотического или иного), под </w:t>
            </w:r>
            <w:r w:rsidRPr="00E9246A">
              <w:rPr>
                <w:rFonts w:ascii="Times New Roman" w:eastAsia="Times New Roman" w:hAnsi="Times New Roman"/>
                <w:b w:val="0"/>
                <w:bCs w:val="0"/>
                <w:i w:val="0"/>
                <w:iCs w:val="0"/>
                <w:sz w:val="28"/>
                <w:szCs w:val="28"/>
              </w:rPr>
              <w:lastRenderedPageBreak/>
              <w:t>воздействием лекарственных препаратов, ухудшающих реакцию и внимание, в болезненном или утомленном состоянии, ставящим под угрозу безопасность движения;</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передавать управление транспортным средством лицам, находящимся в состоянии опьянения под воздействием лекарственных препаратов, в болезненном или утомленном состоянии, а также лицам, не имеющим при себе водительского удостоверения на право управления транспортным средством данной категории;</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пересекать движение организованных (в том числе и пешие) колонн и занимать место в них;</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перевозить пассажиров в кабине автобусов, троллейбусов, трамваев;</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двигаться в неорганизованной колонне с включенными аварийной световой сигнализацией, внешними световыми приборами, а также не предусмотренными настоящими Правилами дополнительными световыми сигналами, звуковым сигналом без сопровождения специальными автомобилями подразделений уполномоченного государственного органа в сфере обеспечения безопасности дорожного движения;</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 xml:space="preserve">употреблять алкогольные напитки, наркотические или психотропные вещества после дорожно-транспортного происшествия, к которому он причастен, либо после того, как транспортное средство было остановлено по требованию сотрудника милиции, до проведения освидетельствования с целью установления </w:t>
            </w:r>
            <w:r w:rsidRPr="00E9246A">
              <w:rPr>
                <w:rFonts w:ascii="Times New Roman" w:eastAsia="Times New Roman" w:hAnsi="Times New Roman"/>
                <w:b w:val="0"/>
                <w:bCs w:val="0"/>
                <w:i w:val="0"/>
                <w:iCs w:val="0"/>
                <w:sz w:val="28"/>
                <w:szCs w:val="28"/>
              </w:rPr>
              <w:lastRenderedPageBreak/>
              <w:t>состояния опьянения или до принятия решения об освобождении от проведения такого освидетельствования;</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управлять транспортным средством с нарушением режима труда и отдыха, установленного уполномоченным государственным органом в сфере транспорта и дорог, согласованного с уполномоченным государственным органом в сфере труда и социального развития, а при осуществлении международных автомобильных перевозок - вступившими в установленном законом порядке в силу международными договорами, участницей которых является Кыргызская Республика;</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пользоваться во время движения телефоном, не оборудованным техническим устройством, позволяющим вести переговоры без использования рук;</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в стоящем транспортном средстве оставлять открытыми двери со стороны проезжей части дороги;</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 xml:space="preserve">эксплуатировать транспортное средство лицом, не имеющим при себе страхового полиса по обязательному страхованию </w:t>
            </w:r>
            <w:r w:rsidRPr="00E9246A">
              <w:rPr>
                <w:rFonts w:ascii="Times New Roman" w:eastAsia="Times New Roman" w:hAnsi="Times New Roman"/>
                <w:bCs w:val="0"/>
                <w:i w:val="0"/>
                <w:iCs w:val="0"/>
                <w:sz w:val="28"/>
                <w:szCs w:val="28"/>
              </w:rPr>
              <w:t>гражданско-правовой ответственности автовладельцев,</w:t>
            </w:r>
            <w:r>
              <w:rPr>
                <w:rFonts w:ascii="Times New Roman" w:eastAsia="Times New Roman" w:hAnsi="Times New Roman"/>
                <w:b w:val="0"/>
                <w:bCs w:val="0"/>
                <w:i w:val="0"/>
                <w:iCs w:val="0"/>
                <w:sz w:val="28"/>
                <w:szCs w:val="28"/>
              </w:rPr>
              <w:t xml:space="preserve"> </w:t>
            </w:r>
            <w:r w:rsidRPr="00E9246A">
              <w:rPr>
                <w:rFonts w:ascii="Times New Roman" w:eastAsia="Times New Roman" w:hAnsi="Times New Roman"/>
                <w:b w:val="0"/>
                <w:bCs w:val="0"/>
                <w:i w:val="0"/>
                <w:iCs w:val="0"/>
                <w:sz w:val="28"/>
                <w:szCs w:val="28"/>
              </w:rPr>
              <w:t xml:space="preserve">гражданской ответственности перевозчика опасных грузов или гражданской ответственности перевозчика перед пассажирами, при осуществлении перевозки пассажиров за оплату или по найму, а при осуществлении международных автомобильных перевозок - вступившими в установленном законом порядке в силу международными </w:t>
            </w:r>
            <w:r w:rsidRPr="00E9246A">
              <w:rPr>
                <w:rFonts w:ascii="Times New Roman" w:eastAsia="Times New Roman" w:hAnsi="Times New Roman"/>
                <w:b w:val="0"/>
                <w:bCs w:val="0"/>
                <w:i w:val="0"/>
                <w:iCs w:val="0"/>
                <w:sz w:val="28"/>
                <w:szCs w:val="28"/>
              </w:rPr>
              <w:lastRenderedPageBreak/>
              <w:t>договорами, участницей которых является Кыргызская Республика;</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умышленно и демонстративно нарушать общественный порядок, устраивать и участвовать в несогласованных в установленном порядке соревнованиях с участием транспортных средств (автомобили, мотоциклы, показательная езда разного вида в неустановленном месте и т.п.), ездить, создавая опасность для движения, а также движение транспортных средств в свадебной колонне свыше пяти транспортных средств.</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Примечание. Разрешается движение в колонне более пяти транспортных средств в составе правительственного кортежа или делегации; колонне в сопровождении автомашины уполномоченного государственного органа по обеспечению безопасности дорожного движения; похоронной процессии; колонне с разрешения уполномоченного государственного органа по обеспечению безопасности дорожного движения.</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 Перечень оперативных и специальных служб устанавливается Правительством Кыргызской Республики</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 В дальнейшем - Основные положения</w:t>
            </w:r>
          </w:p>
          <w:p w:rsidR="00E9246A" w:rsidRPr="00E9246A" w:rsidRDefault="00E9246A" w:rsidP="00E9246A">
            <w:pPr>
              <w:ind w:firstLine="567"/>
              <w:jc w:val="both"/>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 Недействующими считаются системы, которые не позволяют водителю остановить транспортное средство или осуществить маневр при движении даже с минимальной скоростью</w:t>
            </w:r>
          </w:p>
          <w:p w:rsidR="00E9246A" w:rsidRPr="00E9246A" w:rsidRDefault="00E9246A" w:rsidP="00E9246A">
            <w:pPr>
              <w:ind w:firstLine="567"/>
              <w:jc w:val="both"/>
              <w:rPr>
                <w:rFonts w:ascii="Times New Roman" w:eastAsia="Times New Roman" w:hAnsi="Times New Roman"/>
                <w:b w:val="0"/>
                <w:bCs w:val="0"/>
                <w:i w:val="0"/>
                <w:iCs w:val="0"/>
                <w:sz w:val="28"/>
                <w:szCs w:val="28"/>
              </w:rPr>
            </w:pPr>
          </w:p>
        </w:tc>
      </w:tr>
      <w:tr w:rsidR="00E9246A" w:rsidRPr="00902A14" w:rsidTr="00F83F13">
        <w:tc>
          <w:tcPr>
            <w:tcW w:w="7212" w:type="dxa"/>
          </w:tcPr>
          <w:p w:rsidR="00E9246A" w:rsidRPr="00CB30BE" w:rsidRDefault="00E9246A" w:rsidP="00E9246A">
            <w:pPr>
              <w:jc w:val="both"/>
              <w:rPr>
                <w:rFonts w:ascii="Times New Roman" w:eastAsia="Times New Roman" w:hAnsi="Times New Roman"/>
                <w:b w:val="0"/>
                <w:bCs w:val="0"/>
                <w:i w:val="0"/>
                <w:iCs w:val="0"/>
                <w:sz w:val="28"/>
                <w:szCs w:val="28"/>
              </w:rPr>
            </w:pPr>
            <w:r w:rsidRPr="00CB30BE">
              <w:rPr>
                <w:rFonts w:ascii="Times New Roman" w:eastAsia="Times New Roman" w:hAnsi="Times New Roman"/>
                <w:b w:val="0"/>
                <w:bCs w:val="0"/>
                <w:i w:val="0"/>
                <w:iCs w:val="0"/>
                <w:strike/>
                <w:sz w:val="28"/>
                <w:szCs w:val="28"/>
              </w:rPr>
              <w:lastRenderedPageBreak/>
              <w:t>19.10. Вне населенных пунктов, в светлое время суток движение на всех механических транспортных средствах должно осуществляться с включенным ближним светом фар.</w:t>
            </w:r>
          </w:p>
        </w:tc>
        <w:tc>
          <w:tcPr>
            <w:tcW w:w="7213" w:type="dxa"/>
          </w:tcPr>
          <w:p w:rsidR="00E9246A" w:rsidRPr="00CB30BE" w:rsidRDefault="00E9246A" w:rsidP="00E9246A">
            <w:pPr>
              <w:ind w:firstLine="567"/>
              <w:jc w:val="both"/>
              <w:rPr>
                <w:rFonts w:ascii="Times New Roman" w:eastAsia="Times New Roman" w:hAnsi="Times New Roman"/>
                <w:b w:val="0"/>
                <w:bCs w:val="0"/>
                <w:i w:val="0"/>
                <w:iCs w:val="0"/>
                <w:sz w:val="28"/>
                <w:szCs w:val="28"/>
              </w:rPr>
            </w:pPr>
            <w:r w:rsidRPr="00CB30BE">
              <w:rPr>
                <w:rFonts w:ascii="Times New Roman" w:eastAsia="Times New Roman" w:hAnsi="Times New Roman"/>
                <w:b w:val="0"/>
                <w:bCs w:val="0"/>
                <w:i w:val="0"/>
                <w:iCs w:val="0"/>
                <w:sz w:val="28"/>
                <w:szCs w:val="28"/>
              </w:rPr>
              <w:t>Признан утратившим силу.</w:t>
            </w:r>
          </w:p>
        </w:tc>
      </w:tr>
      <w:tr w:rsidR="00E9246A" w:rsidRPr="00902A14" w:rsidTr="00E66B1D">
        <w:tc>
          <w:tcPr>
            <w:tcW w:w="14425" w:type="dxa"/>
            <w:gridSpan w:val="2"/>
          </w:tcPr>
          <w:p w:rsidR="00E9246A" w:rsidRPr="00E9246A" w:rsidRDefault="00E9246A" w:rsidP="001E1E8C">
            <w:pPr>
              <w:jc w:val="center"/>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Приложение 1</w:t>
            </w:r>
          </w:p>
          <w:p w:rsidR="00E9246A" w:rsidRDefault="00E9246A" w:rsidP="001E1E8C">
            <w:pPr>
              <w:jc w:val="center"/>
              <w:rPr>
                <w:rFonts w:ascii="Times New Roman" w:eastAsia="Times New Roman" w:hAnsi="Times New Roman"/>
                <w:b w:val="0"/>
                <w:bCs w:val="0"/>
                <w:i w:val="0"/>
                <w:iCs w:val="0"/>
                <w:sz w:val="28"/>
                <w:szCs w:val="28"/>
              </w:rPr>
            </w:pPr>
            <w:r w:rsidRPr="00E9246A">
              <w:rPr>
                <w:rFonts w:ascii="Times New Roman" w:eastAsia="Times New Roman" w:hAnsi="Times New Roman"/>
                <w:b w:val="0"/>
                <w:bCs w:val="0"/>
                <w:i w:val="0"/>
                <w:iCs w:val="0"/>
                <w:sz w:val="28"/>
                <w:szCs w:val="28"/>
              </w:rPr>
              <w:t>к Правилам дорожного движения Кыргызской Республики</w:t>
            </w:r>
          </w:p>
        </w:tc>
      </w:tr>
      <w:tr w:rsidR="00E9246A" w:rsidRPr="00902A14" w:rsidTr="00F83F13">
        <w:tc>
          <w:tcPr>
            <w:tcW w:w="7212" w:type="dxa"/>
          </w:tcPr>
          <w:p w:rsidR="001E1E8C" w:rsidRPr="001E1E8C" w:rsidRDefault="001E1E8C" w:rsidP="001E1E8C">
            <w:pPr>
              <w:ind w:firstLine="709"/>
              <w:jc w:val="both"/>
              <w:rPr>
                <w:rFonts w:ascii="Times New Roman" w:eastAsia="Times New Roman" w:hAnsi="Times New Roman"/>
                <w:b w:val="0"/>
                <w:bCs w:val="0"/>
                <w:i w:val="0"/>
                <w:iCs w:val="0"/>
                <w:sz w:val="28"/>
                <w:szCs w:val="28"/>
              </w:rPr>
            </w:pPr>
            <w:r w:rsidRPr="001E1E8C">
              <w:rPr>
                <w:rFonts w:ascii="Times New Roman" w:eastAsia="Times New Roman" w:hAnsi="Times New Roman"/>
                <w:b w:val="0"/>
                <w:bCs w:val="0"/>
                <w:i w:val="0"/>
                <w:iCs w:val="0"/>
                <w:sz w:val="28"/>
                <w:szCs w:val="28"/>
              </w:rPr>
              <w:t xml:space="preserve">Знаки 6.21.1 и 6.21.2 </w:t>
            </w:r>
            <w:r>
              <w:rPr>
                <w:rFonts w:ascii="Times New Roman" w:eastAsia="Times New Roman" w:hAnsi="Times New Roman"/>
                <w:b w:val="0"/>
                <w:bCs w:val="0"/>
                <w:i w:val="0"/>
                <w:iCs w:val="0"/>
                <w:sz w:val="28"/>
                <w:szCs w:val="28"/>
              </w:rPr>
              <w:t>«</w:t>
            </w:r>
            <w:r w:rsidRPr="001E1E8C">
              <w:rPr>
                <w:rFonts w:ascii="Times New Roman" w:eastAsia="Times New Roman" w:hAnsi="Times New Roman"/>
                <w:b w:val="0"/>
                <w:bCs w:val="0"/>
                <w:i w:val="0"/>
                <w:iCs w:val="0"/>
                <w:sz w:val="28"/>
                <w:szCs w:val="28"/>
              </w:rPr>
              <w:t>Направление движения к аварийному выходу</w:t>
            </w:r>
            <w:r>
              <w:rPr>
                <w:rFonts w:ascii="Times New Roman" w:eastAsia="Times New Roman" w:hAnsi="Times New Roman"/>
                <w:b w:val="0"/>
                <w:bCs w:val="0"/>
                <w:i w:val="0"/>
                <w:iCs w:val="0"/>
                <w:sz w:val="28"/>
                <w:szCs w:val="28"/>
              </w:rPr>
              <w:t>»</w:t>
            </w:r>
            <w:r w:rsidRPr="001E1E8C">
              <w:rPr>
                <w:rFonts w:ascii="Times New Roman" w:eastAsia="Times New Roman" w:hAnsi="Times New Roman"/>
                <w:b w:val="0"/>
                <w:bCs w:val="0"/>
                <w:i w:val="0"/>
                <w:iCs w:val="0"/>
                <w:sz w:val="28"/>
                <w:szCs w:val="28"/>
              </w:rPr>
              <w:t xml:space="preserve"> применяют для указания направления движения к аварийному выходу в тоннеле и расстояние до него.</w:t>
            </w:r>
          </w:p>
          <w:p w:rsidR="00E9246A" w:rsidRPr="00E9246A" w:rsidRDefault="00E9246A" w:rsidP="00E9246A">
            <w:pPr>
              <w:jc w:val="both"/>
              <w:rPr>
                <w:rFonts w:ascii="Times New Roman" w:eastAsia="Times New Roman" w:hAnsi="Times New Roman"/>
                <w:b w:val="0"/>
                <w:bCs w:val="0"/>
                <w:i w:val="0"/>
                <w:iCs w:val="0"/>
                <w:strike/>
                <w:sz w:val="28"/>
                <w:szCs w:val="28"/>
              </w:rPr>
            </w:pPr>
          </w:p>
        </w:tc>
        <w:tc>
          <w:tcPr>
            <w:tcW w:w="7213" w:type="dxa"/>
          </w:tcPr>
          <w:p w:rsidR="001E1E8C" w:rsidRPr="001E1E8C" w:rsidRDefault="001E1E8C" w:rsidP="001E1E8C">
            <w:pPr>
              <w:ind w:firstLine="585"/>
              <w:jc w:val="both"/>
              <w:rPr>
                <w:rFonts w:ascii="Times New Roman" w:eastAsia="Times New Roman" w:hAnsi="Times New Roman"/>
                <w:b w:val="0"/>
                <w:bCs w:val="0"/>
                <w:i w:val="0"/>
                <w:iCs w:val="0"/>
                <w:sz w:val="28"/>
                <w:szCs w:val="28"/>
              </w:rPr>
            </w:pPr>
            <w:r w:rsidRPr="001E1E8C">
              <w:rPr>
                <w:rFonts w:ascii="Times New Roman" w:eastAsia="Times New Roman" w:hAnsi="Times New Roman"/>
                <w:b w:val="0"/>
                <w:bCs w:val="0"/>
                <w:i w:val="0"/>
                <w:iCs w:val="0"/>
                <w:sz w:val="28"/>
                <w:szCs w:val="28"/>
              </w:rPr>
              <w:t xml:space="preserve">Знаки 6.21.1 и 6.21.2 </w:t>
            </w:r>
            <w:r>
              <w:rPr>
                <w:rFonts w:ascii="Times New Roman" w:eastAsia="Times New Roman" w:hAnsi="Times New Roman"/>
                <w:b w:val="0"/>
                <w:bCs w:val="0"/>
                <w:i w:val="0"/>
                <w:iCs w:val="0"/>
                <w:sz w:val="28"/>
                <w:szCs w:val="28"/>
              </w:rPr>
              <w:t>«</w:t>
            </w:r>
            <w:r w:rsidRPr="001E1E8C">
              <w:rPr>
                <w:rFonts w:ascii="Times New Roman" w:eastAsia="Times New Roman" w:hAnsi="Times New Roman"/>
                <w:b w:val="0"/>
                <w:bCs w:val="0"/>
                <w:i w:val="0"/>
                <w:iCs w:val="0"/>
                <w:sz w:val="28"/>
                <w:szCs w:val="28"/>
              </w:rPr>
              <w:t>Направление движения к аварийному выходу</w:t>
            </w:r>
            <w:r>
              <w:rPr>
                <w:rFonts w:ascii="Times New Roman" w:eastAsia="Times New Roman" w:hAnsi="Times New Roman"/>
                <w:b w:val="0"/>
                <w:bCs w:val="0"/>
                <w:i w:val="0"/>
                <w:iCs w:val="0"/>
                <w:sz w:val="28"/>
                <w:szCs w:val="28"/>
              </w:rPr>
              <w:t>»</w:t>
            </w:r>
            <w:r w:rsidRPr="001E1E8C">
              <w:rPr>
                <w:rFonts w:ascii="Times New Roman" w:eastAsia="Times New Roman" w:hAnsi="Times New Roman"/>
                <w:b w:val="0"/>
                <w:bCs w:val="0"/>
                <w:i w:val="0"/>
                <w:iCs w:val="0"/>
                <w:sz w:val="28"/>
                <w:szCs w:val="28"/>
              </w:rPr>
              <w:t xml:space="preserve"> применяют для указания направления движения к аварийному выходу в тоннеле и расстояние до него.</w:t>
            </w:r>
          </w:p>
          <w:p w:rsidR="00E9246A" w:rsidRPr="001E1E8C" w:rsidRDefault="001E1E8C" w:rsidP="00E9246A">
            <w:pPr>
              <w:ind w:firstLine="567"/>
              <w:jc w:val="both"/>
              <w:rPr>
                <w:rFonts w:ascii="Times New Roman" w:eastAsia="Times New Roman" w:hAnsi="Times New Roman"/>
                <w:b w:val="0"/>
                <w:bCs w:val="0"/>
                <w:i w:val="0"/>
                <w:iCs w:val="0"/>
                <w:sz w:val="28"/>
                <w:szCs w:val="28"/>
              </w:rPr>
            </w:pPr>
            <w:r w:rsidRPr="001E1E8C">
              <w:rPr>
                <w:rFonts w:ascii="Times New Roman" w:hAnsi="Times New Roman"/>
                <w:i w:val="0"/>
                <w:sz w:val="28"/>
                <w:szCs w:val="28"/>
              </w:rPr>
              <w:t>Знак 6.22 «Видеоконтроль». Информирует о том, что в зоне действия дорожного знака либо на данном участке дороги осуществляется фиксация нарушений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Допускается нанесение на знак надписи «Контроль, к</w:t>
            </w:r>
            <w:r w:rsidRPr="001E1E8C">
              <w:rPr>
                <w:rFonts w:ascii="Times New Roman" w:hAnsi="Times New Roman"/>
                <w:i w:val="0"/>
                <w:sz w:val="28"/>
                <w:szCs w:val="28"/>
                <w:lang w:val="ky-KG"/>
              </w:rPr>
              <w:t>өзөмөл</w:t>
            </w:r>
            <w:r w:rsidRPr="001E1E8C">
              <w:rPr>
                <w:rFonts w:ascii="Times New Roman" w:hAnsi="Times New Roman"/>
                <w:i w:val="0"/>
                <w:sz w:val="28"/>
                <w:szCs w:val="28"/>
              </w:rPr>
              <w:t>»</w:t>
            </w:r>
            <w:r>
              <w:rPr>
                <w:rFonts w:ascii="Times New Roman" w:hAnsi="Times New Roman"/>
                <w:i w:val="0"/>
                <w:sz w:val="28"/>
                <w:szCs w:val="28"/>
              </w:rPr>
              <w:t>.</w:t>
            </w:r>
          </w:p>
        </w:tc>
      </w:tr>
      <w:tr w:rsidR="00902A14" w:rsidRPr="00902A14" w:rsidTr="00F83F13">
        <w:tc>
          <w:tcPr>
            <w:tcW w:w="14425" w:type="dxa"/>
            <w:gridSpan w:val="2"/>
          </w:tcPr>
          <w:p w:rsidR="008B7540" w:rsidRPr="00902A14" w:rsidRDefault="008B7540" w:rsidP="00B31702">
            <w:pPr>
              <w:pStyle w:val="tkTekst"/>
              <w:spacing w:after="0"/>
              <w:rPr>
                <w:rFonts w:ascii="Times New Roman" w:hAnsi="Times New Roman" w:cs="Times New Roman"/>
                <w:sz w:val="28"/>
                <w:szCs w:val="28"/>
              </w:rPr>
            </w:pPr>
          </w:p>
          <w:p w:rsidR="008B7540" w:rsidRPr="00902A14" w:rsidRDefault="008B7540" w:rsidP="00B31702">
            <w:pPr>
              <w:pStyle w:val="tkTekst"/>
              <w:spacing w:after="0"/>
              <w:jc w:val="center"/>
              <w:rPr>
                <w:rFonts w:ascii="Times New Roman" w:hAnsi="Times New Roman" w:cs="Times New Roman"/>
                <w:sz w:val="28"/>
                <w:szCs w:val="28"/>
              </w:rPr>
            </w:pPr>
            <w:r w:rsidRPr="00902A14">
              <w:rPr>
                <w:rFonts w:ascii="Times New Roman" w:hAnsi="Times New Roman" w:cs="Times New Roman"/>
                <w:sz w:val="28"/>
                <w:szCs w:val="28"/>
              </w:rPr>
              <w:t>Основные положения по допуску транспортных средств к эксплуатации и обязанности должностных лиц по обеспечению безопасности дорожного движения, утвержденные постановлением Правительства Кыргызской Республики от 4 августа 1999 года № 421</w:t>
            </w:r>
          </w:p>
          <w:p w:rsidR="00DF3F77" w:rsidRPr="00902A14" w:rsidRDefault="00DF3F77" w:rsidP="00B31702">
            <w:pPr>
              <w:pStyle w:val="tkTekst"/>
              <w:spacing w:after="0"/>
              <w:rPr>
                <w:rFonts w:ascii="Times New Roman" w:hAnsi="Times New Roman" w:cs="Times New Roman"/>
                <w:sz w:val="28"/>
                <w:szCs w:val="28"/>
              </w:rPr>
            </w:pPr>
          </w:p>
        </w:tc>
      </w:tr>
      <w:tr w:rsidR="00902A14" w:rsidRPr="00902A14" w:rsidTr="00F83F13">
        <w:tc>
          <w:tcPr>
            <w:tcW w:w="7212" w:type="dxa"/>
          </w:tcPr>
          <w:p w:rsidR="00B31702" w:rsidRPr="00902A14" w:rsidRDefault="00B31702" w:rsidP="00B31702">
            <w:pPr>
              <w:pStyle w:val="tkTekst"/>
              <w:spacing w:after="0"/>
              <w:rPr>
                <w:rFonts w:ascii="Times New Roman" w:hAnsi="Times New Roman" w:cs="Times New Roman"/>
                <w:sz w:val="28"/>
                <w:szCs w:val="28"/>
              </w:rPr>
            </w:pPr>
            <w:r w:rsidRPr="00902A14">
              <w:rPr>
                <w:rFonts w:ascii="Times New Roman" w:hAnsi="Times New Roman" w:cs="Times New Roman"/>
                <w:sz w:val="28"/>
                <w:szCs w:val="28"/>
              </w:rPr>
              <w:t xml:space="preserve">2. На механических транспортных средствах (кроме трамваев и троллейбусов) и прицепах должны быть установлены на предусмотренных для этого местах </w:t>
            </w:r>
            <w:r w:rsidRPr="00902A14">
              <w:rPr>
                <w:rFonts w:ascii="Times New Roman" w:hAnsi="Times New Roman" w:cs="Times New Roman"/>
                <w:sz w:val="28"/>
                <w:szCs w:val="28"/>
              </w:rPr>
              <w:lastRenderedPageBreak/>
              <w:t>регистрационные знаки соответствующего образца</w:t>
            </w:r>
            <w:r w:rsidRPr="00902A14">
              <w:rPr>
                <w:rFonts w:ascii="Times New Roman" w:hAnsi="Times New Roman" w:cs="Times New Roman"/>
                <w:b/>
                <w:strike/>
                <w:sz w:val="28"/>
                <w:szCs w:val="28"/>
              </w:rPr>
              <w:t>, а на автомобилях, кроме того, размещаются в правом нижнем углу ветрового стекла талон о прохождении государственного технического осмотра и в установленных случаях лицензионная карточка</w:t>
            </w:r>
            <w:r w:rsidRPr="00902A14">
              <w:rPr>
                <w:rFonts w:ascii="Times New Roman" w:hAnsi="Times New Roman" w:cs="Times New Roman"/>
                <w:sz w:val="28"/>
                <w:szCs w:val="28"/>
              </w:rPr>
              <w:t>.</w:t>
            </w:r>
          </w:p>
          <w:p w:rsidR="00B31702" w:rsidRPr="00902A14" w:rsidRDefault="00B31702" w:rsidP="00B31702">
            <w:pPr>
              <w:pStyle w:val="tkTekst"/>
              <w:spacing w:after="0"/>
              <w:rPr>
                <w:rFonts w:ascii="Times New Roman" w:hAnsi="Times New Roman" w:cs="Times New Roman"/>
                <w:sz w:val="28"/>
                <w:szCs w:val="28"/>
              </w:rPr>
            </w:pPr>
            <w:r w:rsidRPr="00902A14">
              <w:rPr>
                <w:rFonts w:ascii="Times New Roman" w:hAnsi="Times New Roman" w:cs="Times New Roman"/>
                <w:sz w:val="28"/>
                <w:szCs w:val="28"/>
              </w:rPr>
              <w:t>Цифры и буквы регистрационных знаков должны быть продублированы на задней стенке кузовов грузовых автомобилей, прицепов (кроме прицепов к легковым автомобилям и мотоциклам) и автобусов (кроме особо малых). Высота цифр - не менее 300 мм, ширина - не менее 120 мм, толщина штриха - 30 мм, размер букв - 2/3 от размера цифр.</w:t>
            </w:r>
          </w:p>
          <w:p w:rsidR="00B31702" w:rsidRPr="00902A14" w:rsidRDefault="00B31702" w:rsidP="00B31702">
            <w:pPr>
              <w:pStyle w:val="tkTekst"/>
              <w:spacing w:after="0"/>
              <w:rPr>
                <w:rFonts w:ascii="Times New Roman" w:hAnsi="Times New Roman" w:cs="Times New Roman"/>
                <w:sz w:val="28"/>
                <w:szCs w:val="28"/>
              </w:rPr>
            </w:pPr>
            <w:r w:rsidRPr="00902A14">
              <w:rPr>
                <w:rFonts w:ascii="Times New Roman" w:hAnsi="Times New Roman" w:cs="Times New Roman"/>
                <w:sz w:val="28"/>
                <w:szCs w:val="28"/>
              </w:rPr>
              <w:t>На трамваях и троллейбусах наносятся регистрационные номера, присваиваемые соответствующими ведомствами.</w:t>
            </w:r>
          </w:p>
          <w:p w:rsidR="006C0CA2" w:rsidRPr="00902A14" w:rsidRDefault="006C0CA2" w:rsidP="004D3192">
            <w:pPr>
              <w:shd w:val="clear" w:color="auto" w:fill="FFFFFF"/>
              <w:spacing w:after="60"/>
              <w:ind w:firstLine="567"/>
              <w:jc w:val="both"/>
              <w:rPr>
                <w:rFonts w:ascii="Times New Roman" w:hAnsi="Times New Roman"/>
                <w:sz w:val="28"/>
                <w:szCs w:val="28"/>
              </w:rPr>
            </w:pPr>
          </w:p>
        </w:tc>
        <w:tc>
          <w:tcPr>
            <w:tcW w:w="7213" w:type="dxa"/>
          </w:tcPr>
          <w:p w:rsidR="00B31702" w:rsidRPr="00902A14" w:rsidRDefault="00B31702" w:rsidP="00B31702">
            <w:pPr>
              <w:pStyle w:val="tkTekst"/>
              <w:spacing w:after="0"/>
              <w:rPr>
                <w:rFonts w:ascii="Times New Roman" w:hAnsi="Times New Roman" w:cs="Times New Roman"/>
                <w:sz w:val="28"/>
                <w:szCs w:val="28"/>
              </w:rPr>
            </w:pPr>
            <w:r w:rsidRPr="00902A14">
              <w:rPr>
                <w:rFonts w:ascii="Times New Roman" w:hAnsi="Times New Roman" w:cs="Times New Roman"/>
                <w:sz w:val="28"/>
                <w:szCs w:val="28"/>
              </w:rPr>
              <w:lastRenderedPageBreak/>
              <w:t xml:space="preserve">2. На механических транспортных средствах (кроме трамваев и троллейбусов) и прицепах должны быть установлены на предусмотренных для этого местах </w:t>
            </w:r>
            <w:r w:rsidRPr="00902A14">
              <w:rPr>
                <w:rFonts w:ascii="Times New Roman" w:hAnsi="Times New Roman" w:cs="Times New Roman"/>
                <w:sz w:val="28"/>
                <w:szCs w:val="28"/>
              </w:rPr>
              <w:lastRenderedPageBreak/>
              <w:t>регистрационные знаки соответствующего образца.</w:t>
            </w:r>
          </w:p>
          <w:p w:rsidR="00B31702" w:rsidRPr="00902A14" w:rsidRDefault="00B31702" w:rsidP="00B31702">
            <w:pPr>
              <w:pStyle w:val="tkTekst"/>
              <w:spacing w:after="0"/>
              <w:rPr>
                <w:rFonts w:ascii="Times New Roman" w:hAnsi="Times New Roman" w:cs="Times New Roman"/>
                <w:sz w:val="28"/>
                <w:szCs w:val="28"/>
              </w:rPr>
            </w:pPr>
          </w:p>
          <w:p w:rsidR="00B31702" w:rsidRPr="00902A14" w:rsidRDefault="00B31702" w:rsidP="00B31702">
            <w:pPr>
              <w:pStyle w:val="tkTekst"/>
              <w:spacing w:after="0"/>
              <w:rPr>
                <w:rFonts w:ascii="Times New Roman" w:hAnsi="Times New Roman" w:cs="Times New Roman"/>
                <w:sz w:val="28"/>
                <w:szCs w:val="28"/>
              </w:rPr>
            </w:pPr>
          </w:p>
          <w:p w:rsidR="00B31702" w:rsidRPr="00902A14" w:rsidRDefault="00B31702" w:rsidP="00B31702">
            <w:pPr>
              <w:pStyle w:val="tkTekst"/>
              <w:spacing w:after="0"/>
              <w:rPr>
                <w:rFonts w:ascii="Times New Roman" w:hAnsi="Times New Roman" w:cs="Times New Roman"/>
                <w:sz w:val="28"/>
                <w:szCs w:val="28"/>
              </w:rPr>
            </w:pPr>
          </w:p>
          <w:p w:rsidR="00B31702" w:rsidRPr="00902A14" w:rsidRDefault="00B31702" w:rsidP="00B31702">
            <w:pPr>
              <w:pStyle w:val="tkTekst"/>
              <w:spacing w:after="0"/>
              <w:rPr>
                <w:rFonts w:ascii="Times New Roman" w:hAnsi="Times New Roman" w:cs="Times New Roman"/>
                <w:sz w:val="28"/>
                <w:szCs w:val="28"/>
              </w:rPr>
            </w:pPr>
          </w:p>
          <w:p w:rsidR="00B31702" w:rsidRPr="00902A14" w:rsidRDefault="00B31702" w:rsidP="00B31702">
            <w:pPr>
              <w:pStyle w:val="tkTekst"/>
              <w:spacing w:after="0"/>
              <w:rPr>
                <w:rFonts w:ascii="Times New Roman" w:hAnsi="Times New Roman" w:cs="Times New Roman"/>
                <w:sz w:val="28"/>
                <w:szCs w:val="28"/>
              </w:rPr>
            </w:pPr>
            <w:r w:rsidRPr="00902A14">
              <w:rPr>
                <w:rFonts w:ascii="Times New Roman" w:hAnsi="Times New Roman" w:cs="Times New Roman"/>
                <w:sz w:val="28"/>
                <w:szCs w:val="28"/>
              </w:rPr>
              <w:t>Цифры и буквы регистрационных знаков должны быть продублированы на задней стенке кузовов грузовых автомобилей, прицепов (кроме прицепов к легковым автомобилям и мотоциклам) и автобусов (кроме особо малых). Высота цифр - не менее 300 мм, ширина - не менее 120 мм, толщина штриха - 30 мм, размер букв - 2/3 от размера цифр.</w:t>
            </w:r>
          </w:p>
          <w:p w:rsidR="00B31702" w:rsidRPr="00902A14" w:rsidRDefault="00B31702" w:rsidP="00B31702">
            <w:pPr>
              <w:pStyle w:val="tkTekst"/>
              <w:spacing w:after="0"/>
              <w:rPr>
                <w:rFonts w:ascii="Times New Roman" w:hAnsi="Times New Roman" w:cs="Times New Roman"/>
                <w:sz w:val="28"/>
                <w:szCs w:val="28"/>
              </w:rPr>
            </w:pPr>
            <w:r w:rsidRPr="00902A14">
              <w:rPr>
                <w:rFonts w:ascii="Times New Roman" w:hAnsi="Times New Roman" w:cs="Times New Roman"/>
                <w:sz w:val="28"/>
                <w:szCs w:val="28"/>
              </w:rPr>
              <w:t>На трамваях и троллейбусах наносятся регистрационные номера, присваиваемые соответствующими ведомствами.</w:t>
            </w:r>
          </w:p>
          <w:p w:rsidR="00665568" w:rsidRPr="00902A14" w:rsidRDefault="00665568" w:rsidP="004D3192">
            <w:pPr>
              <w:shd w:val="clear" w:color="auto" w:fill="FFFFFF"/>
              <w:spacing w:after="60"/>
              <w:ind w:firstLine="567"/>
              <w:jc w:val="both"/>
              <w:rPr>
                <w:rFonts w:ascii="Times New Roman" w:hAnsi="Times New Roman"/>
                <w:sz w:val="28"/>
                <w:szCs w:val="28"/>
              </w:rPr>
            </w:pPr>
          </w:p>
        </w:tc>
      </w:tr>
      <w:tr w:rsidR="001E1E8C" w:rsidRPr="00902A14" w:rsidTr="00F83F13">
        <w:tc>
          <w:tcPr>
            <w:tcW w:w="7212" w:type="dxa"/>
          </w:tcPr>
          <w:p w:rsidR="001E1E8C" w:rsidRPr="00902A14" w:rsidRDefault="001E1E8C" w:rsidP="001E1E8C">
            <w:pPr>
              <w:pStyle w:val="tkTekst"/>
              <w:spacing w:after="0"/>
              <w:rPr>
                <w:rFonts w:ascii="Times New Roman" w:eastAsia="Times New Roman" w:hAnsi="Times New Roman" w:cs="Times New Roman"/>
                <w:sz w:val="28"/>
                <w:szCs w:val="28"/>
              </w:rPr>
            </w:pPr>
            <w:r w:rsidRPr="00902A14">
              <w:rPr>
                <w:rFonts w:ascii="Times New Roman" w:hAnsi="Times New Roman" w:cs="Times New Roman"/>
                <w:sz w:val="28"/>
                <w:szCs w:val="28"/>
              </w:rPr>
              <w:lastRenderedPageBreak/>
              <w:t>11. Запрещается эксплуатация:</w:t>
            </w:r>
          </w:p>
          <w:p w:rsidR="001E1E8C" w:rsidRPr="00902A14" w:rsidRDefault="001E1E8C" w:rsidP="001E1E8C">
            <w:pPr>
              <w:pStyle w:val="tkTekst"/>
              <w:spacing w:after="0"/>
              <w:rPr>
                <w:rFonts w:ascii="Times New Roman" w:hAnsi="Times New Roman" w:cs="Times New Roman"/>
                <w:sz w:val="28"/>
                <w:szCs w:val="28"/>
              </w:rPr>
            </w:pPr>
            <w:r w:rsidRPr="00902A14">
              <w:rPr>
                <w:rFonts w:ascii="Times New Roman" w:hAnsi="Times New Roman" w:cs="Times New Roman"/>
                <w:sz w:val="28"/>
                <w:szCs w:val="28"/>
              </w:rPr>
              <w:t>автомобилей, автобусов, автопоездов, прицепов, мотоциклов, мопедов, тракторов и других самоходных машин, если их техническое состояние и оборудование не отвечает требованиям Перечня неисправностей и условий, при которых запрещается эксплуатация транспортных средств (согласно приложению);</w:t>
            </w:r>
          </w:p>
          <w:p w:rsidR="001E1E8C" w:rsidRPr="00902A14" w:rsidRDefault="001E1E8C" w:rsidP="001E1E8C">
            <w:pPr>
              <w:pStyle w:val="tkTekst"/>
              <w:spacing w:after="0"/>
              <w:rPr>
                <w:rFonts w:ascii="Times New Roman" w:hAnsi="Times New Roman" w:cs="Times New Roman"/>
                <w:sz w:val="28"/>
                <w:szCs w:val="28"/>
              </w:rPr>
            </w:pPr>
            <w:r w:rsidRPr="00902A14">
              <w:rPr>
                <w:rFonts w:ascii="Times New Roman" w:hAnsi="Times New Roman" w:cs="Times New Roman"/>
                <w:sz w:val="28"/>
                <w:szCs w:val="28"/>
              </w:rPr>
              <w:t>троллейбусов и трамваев при наличии хотя бы одной неисправности по соответствующим Правилам технической эксплуатации;</w:t>
            </w:r>
          </w:p>
          <w:p w:rsidR="001E1E8C" w:rsidRPr="00902A14" w:rsidRDefault="001E1E8C" w:rsidP="001E1E8C">
            <w:pPr>
              <w:pStyle w:val="tkTekst"/>
              <w:spacing w:after="0"/>
              <w:rPr>
                <w:rFonts w:ascii="Times New Roman" w:hAnsi="Times New Roman" w:cs="Times New Roman"/>
                <w:sz w:val="28"/>
                <w:szCs w:val="28"/>
              </w:rPr>
            </w:pPr>
            <w:r w:rsidRPr="00902A14">
              <w:rPr>
                <w:rFonts w:ascii="Times New Roman" w:hAnsi="Times New Roman" w:cs="Times New Roman"/>
                <w:sz w:val="28"/>
                <w:szCs w:val="28"/>
              </w:rPr>
              <w:t xml:space="preserve">транспортных средств, не прошедших </w:t>
            </w:r>
            <w:r w:rsidRPr="00902A14">
              <w:rPr>
                <w:rFonts w:ascii="Times New Roman" w:hAnsi="Times New Roman" w:cs="Times New Roman"/>
                <w:b/>
                <w:strike/>
                <w:sz w:val="28"/>
                <w:szCs w:val="28"/>
              </w:rPr>
              <w:lastRenderedPageBreak/>
              <w:t>государственный</w:t>
            </w:r>
            <w:r w:rsidRPr="00902A14">
              <w:rPr>
                <w:rFonts w:ascii="Times New Roman" w:hAnsi="Times New Roman" w:cs="Times New Roman"/>
                <w:sz w:val="28"/>
                <w:szCs w:val="28"/>
              </w:rPr>
              <w:t xml:space="preserve"> технический осмотр, а также переоборудованных без соответствующего </w:t>
            </w:r>
            <w:r w:rsidRPr="00902A14">
              <w:rPr>
                <w:rFonts w:ascii="Times New Roman" w:hAnsi="Times New Roman" w:cs="Times New Roman"/>
                <w:b/>
                <w:sz w:val="28"/>
                <w:szCs w:val="28"/>
              </w:rPr>
              <w:t>разрешения</w:t>
            </w:r>
            <w:r w:rsidRPr="00902A14">
              <w:rPr>
                <w:rFonts w:ascii="Times New Roman" w:hAnsi="Times New Roman" w:cs="Times New Roman"/>
                <w:sz w:val="28"/>
                <w:szCs w:val="28"/>
              </w:rPr>
              <w:t>;</w:t>
            </w:r>
          </w:p>
          <w:p w:rsidR="001E1E8C" w:rsidRDefault="001E1E8C" w:rsidP="001E1E8C">
            <w:pPr>
              <w:pStyle w:val="tkTekst"/>
              <w:spacing w:after="0"/>
              <w:rPr>
                <w:rFonts w:ascii="Times New Roman" w:hAnsi="Times New Roman" w:cs="Times New Roman"/>
                <w:sz w:val="28"/>
                <w:szCs w:val="28"/>
              </w:rPr>
            </w:pPr>
          </w:p>
          <w:p w:rsidR="001E1E8C" w:rsidRDefault="001E1E8C" w:rsidP="001E1E8C">
            <w:pPr>
              <w:pStyle w:val="tkTekst"/>
              <w:spacing w:after="0"/>
              <w:rPr>
                <w:rFonts w:ascii="Times New Roman" w:hAnsi="Times New Roman" w:cs="Times New Roman"/>
                <w:sz w:val="28"/>
                <w:szCs w:val="28"/>
              </w:rPr>
            </w:pPr>
          </w:p>
          <w:p w:rsidR="001E1E8C" w:rsidRDefault="001E1E8C" w:rsidP="001E1E8C">
            <w:pPr>
              <w:pStyle w:val="tkTekst"/>
              <w:spacing w:after="0"/>
              <w:rPr>
                <w:rFonts w:ascii="Times New Roman" w:hAnsi="Times New Roman" w:cs="Times New Roman"/>
                <w:sz w:val="28"/>
                <w:szCs w:val="28"/>
              </w:rPr>
            </w:pPr>
            <w:r w:rsidRPr="00902A14">
              <w:rPr>
                <w:rFonts w:ascii="Times New Roman" w:hAnsi="Times New Roman" w:cs="Times New Roman"/>
                <w:sz w:val="28"/>
                <w:szCs w:val="28"/>
              </w:rPr>
              <w:t xml:space="preserve">транспортных средств, владельцы которых не заключили договор обязательного страхования </w:t>
            </w:r>
            <w:r w:rsidRPr="00293A2A">
              <w:rPr>
                <w:rFonts w:ascii="Times New Roman" w:hAnsi="Times New Roman" w:cs="Times New Roman"/>
                <w:sz w:val="28"/>
                <w:szCs w:val="28"/>
              </w:rPr>
              <w:t>гражданской ответственности перевозчика опасных грузов или гражданской ответственности</w:t>
            </w:r>
            <w:r w:rsidRPr="00902A14">
              <w:rPr>
                <w:rFonts w:ascii="Times New Roman" w:hAnsi="Times New Roman" w:cs="Times New Roman"/>
                <w:b/>
                <w:sz w:val="28"/>
                <w:szCs w:val="28"/>
              </w:rPr>
              <w:t xml:space="preserve"> </w:t>
            </w:r>
            <w:r w:rsidRPr="00902A14">
              <w:rPr>
                <w:rFonts w:ascii="Times New Roman" w:hAnsi="Times New Roman" w:cs="Times New Roman"/>
                <w:sz w:val="28"/>
                <w:szCs w:val="28"/>
              </w:rPr>
              <w:t>перевозчика перед пассажирами, при осуществлении перевозки пассажиров за оплату или по найму;</w:t>
            </w:r>
          </w:p>
          <w:p w:rsidR="001E1E8C" w:rsidRDefault="001E1E8C" w:rsidP="001E1E8C">
            <w:pPr>
              <w:pStyle w:val="tkTekst"/>
              <w:spacing w:after="0"/>
              <w:rPr>
                <w:rFonts w:ascii="Times New Roman" w:hAnsi="Times New Roman" w:cs="Times New Roman"/>
                <w:sz w:val="28"/>
                <w:szCs w:val="28"/>
              </w:rPr>
            </w:pPr>
          </w:p>
          <w:p w:rsidR="001E1E8C" w:rsidRPr="00902A14" w:rsidRDefault="001E1E8C" w:rsidP="001E1E8C">
            <w:pPr>
              <w:pStyle w:val="tkTekst"/>
              <w:spacing w:after="0"/>
              <w:rPr>
                <w:rFonts w:ascii="Times New Roman" w:hAnsi="Times New Roman" w:cs="Times New Roman"/>
                <w:sz w:val="28"/>
                <w:szCs w:val="28"/>
              </w:rPr>
            </w:pPr>
          </w:p>
          <w:p w:rsidR="001E1E8C" w:rsidRPr="00902A14" w:rsidRDefault="001E1E8C" w:rsidP="001E1E8C">
            <w:pPr>
              <w:pStyle w:val="tkTekst"/>
              <w:spacing w:after="0"/>
              <w:rPr>
                <w:rFonts w:ascii="Times New Roman" w:hAnsi="Times New Roman" w:cs="Times New Roman"/>
                <w:sz w:val="28"/>
                <w:szCs w:val="28"/>
              </w:rPr>
            </w:pPr>
            <w:r w:rsidRPr="00902A14">
              <w:rPr>
                <w:rFonts w:ascii="Times New Roman" w:hAnsi="Times New Roman" w:cs="Times New Roman"/>
                <w:sz w:val="28"/>
                <w:szCs w:val="28"/>
              </w:rPr>
              <w:t>транспортных средств, оборудованных без разрешения подразделений уполномоченного государственного органа в сфере обеспечения безопасности дорожного движения проблесковыми маячками и специальными звуковыми сигналами, с нанесенной на боковую поверхность кузова без согласования с подразделениями уполномоченного государственного органа в сфере обеспечения безопасности дорожного движения наклонной белой полосой, без укрепленных на установленных местах регистрационных знаков, имеющих скрытые, поддельные, измененные номера узлов и агрегатов или регистрационные знаки;</w:t>
            </w:r>
          </w:p>
          <w:p w:rsidR="001E1E8C" w:rsidRPr="00902A14" w:rsidRDefault="001E1E8C" w:rsidP="001E1E8C">
            <w:pPr>
              <w:pStyle w:val="tkTekst"/>
              <w:spacing w:after="0"/>
              <w:rPr>
                <w:rFonts w:ascii="Times New Roman" w:hAnsi="Times New Roman" w:cs="Times New Roman"/>
                <w:sz w:val="28"/>
                <w:szCs w:val="28"/>
              </w:rPr>
            </w:pPr>
            <w:r w:rsidRPr="00902A14">
              <w:rPr>
                <w:rFonts w:ascii="Times New Roman" w:hAnsi="Times New Roman" w:cs="Times New Roman"/>
                <w:sz w:val="28"/>
                <w:szCs w:val="28"/>
              </w:rPr>
              <w:t xml:space="preserve">транспортных средств, не отвечающих требованиям </w:t>
            </w:r>
            <w:hyperlink r:id="rId4" w:anchor="pr8" w:history="1">
              <w:r w:rsidRPr="00902A14">
                <w:rPr>
                  <w:rStyle w:val="a4"/>
                  <w:rFonts w:ascii="Times New Roman" w:hAnsi="Times New Roman" w:cs="Times New Roman"/>
                  <w:color w:val="auto"/>
                  <w:sz w:val="28"/>
                  <w:szCs w:val="28"/>
                </w:rPr>
                <w:t>приложения № 8</w:t>
              </w:r>
            </w:hyperlink>
            <w:r w:rsidRPr="00902A14">
              <w:rPr>
                <w:rFonts w:ascii="Times New Roman" w:hAnsi="Times New Roman" w:cs="Times New Roman"/>
                <w:sz w:val="28"/>
                <w:szCs w:val="28"/>
              </w:rPr>
              <w:t xml:space="preserve"> к Техническому регламенту Таможенного союза "О безопасности колесных </w:t>
            </w:r>
            <w:r w:rsidRPr="00902A14">
              <w:rPr>
                <w:rFonts w:ascii="Times New Roman" w:hAnsi="Times New Roman" w:cs="Times New Roman"/>
                <w:sz w:val="28"/>
                <w:szCs w:val="28"/>
              </w:rPr>
              <w:lastRenderedPageBreak/>
              <w:t>транспортных средств" (ТР ТС 018/2011).</w:t>
            </w:r>
          </w:p>
          <w:p w:rsidR="001E1E8C" w:rsidRPr="00902A14" w:rsidRDefault="001E1E8C" w:rsidP="00B31702">
            <w:pPr>
              <w:pStyle w:val="tkTekst"/>
              <w:spacing w:after="0"/>
              <w:rPr>
                <w:rFonts w:ascii="Times New Roman" w:hAnsi="Times New Roman" w:cs="Times New Roman"/>
                <w:sz w:val="28"/>
                <w:szCs w:val="28"/>
              </w:rPr>
            </w:pPr>
          </w:p>
        </w:tc>
        <w:tc>
          <w:tcPr>
            <w:tcW w:w="7213" w:type="dxa"/>
          </w:tcPr>
          <w:p w:rsidR="001E1E8C" w:rsidRPr="00902A14" w:rsidRDefault="001E1E8C" w:rsidP="001E1E8C">
            <w:pPr>
              <w:pStyle w:val="tkTekst"/>
              <w:spacing w:after="0"/>
              <w:rPr>
                <w:rFonts w:ascii="Times New Roman" w:hAnsi="Times New Roman" w:cs="Times New Roman"/>
                <w:sz w:val="28"/>
                <w:szCs w:val="28"/>
              </w:rPr>
            </w:pPr>
            <w:r w:rsidRPr="00902A14">
              <w:rPr>
                <w:rFonts w:ascii="Times New Roman" w:hAnsi="Times New Roman" w:cs="Times New Roman"/>
                <w:sz w:val="28"/>
                <w:szCs w:val="28"/>
              </w:rPr>
              <w:lastRenderedPageBreak/>
              <w:t>11. Запрещается эксплуатация:</w:t>
            </w:r>
          </w:p>
          <w:p w:rsidR="001E1E8C" w:rsidRPr="00902A14" w:rsidRDefault="001E1E8C" w:rsidP="001E1E8C">
            <w:pPr>
              <w:pStyle w:val="tkTekst"/>
              <w:spacing w:after="0"/>
              <w:rPr>
                <w:rFonts w:ascii="Times New Roman" w:hAnsi="Times New Roman" w:cs="Times New Roman"/>
                <w:sz w:val="28"/>
                <w:szCs w:val="28"/>
              </w:rPr>
            </w:pPr>
            <w:r w:rsidRPr="00902A14">
              <w:rPr>
                <w:rFonts w:ascii="Times New Roman" w:hAnsi="Times New Roman" w:cs="Times New Roman"/>
                <w:sz w:val="28"/>
                <w:szCs w:val="28"/>
              </w:rPr>
              <w:t>автомобилей, автобусов, автопоездов, прицепов, мотоциклов, мопедов, тракторов и других самоходных машин, если их техническое состояние и оборудование не отвечает требованиям Перечня неисправностей и условий, при которых запрещается эксплуатация транспортных средств (согласно приложению);</w:t>
            </w:r>
          </w:p>
          <w:p w:rsidR="001E1E8C" w:rsidRPr="00902A14" w:rsidRDefault="001E1E8C" w:rsidP="001E1E8C">
            <w:pPr>
              <w:pStyle w:val="tkTekst"/>
              <w:spacing w:after="0"/>
              <w:rPr>
                <w:rFonts w:ascii="Times New Roman" w:hAnsi="Times New Roman" w:cs="Times New Roman"/>
                <w:sz w:val="28"/>
                <w:szCs w:val="28"/>
              </w:rPr>
            </w:pPr>
            <w:r w:rsidRPr="00902A14">
              <w:rPr>
                <w:rFonts w:ascii="Times New Roman" w:hAnsi="Times New Roman" w:cs="Times New Roman"/>
                <w:sz w:val="28"/>
                <w:szCs w:val="28"/>
              </w:rPr>
              <w:t>троллейбусов и трамваев при наличии хотя бы одной неисправности по соответствующим Правилам технической эксплуатации;</w:t>
            </w:r>
          </w:p>
          <w:p w:rsidR="001E1E8C" w:rsidRPr="00902A14" w:rsidRDefault="001E1E8C" w:rsidP="001E1E8C">
            <w:pPr>
              <w:pStyle w:val="tkTekst"/>
              <w:spacing w:after="0"/>
              <w:rPr>
                <w:rFonts w:ascii="Times New Roman" w:hAnsi="Times New Roman" w:cs="Times New Roman"/>
                <w:sz w:val="28"/>
                <w:szCs w:val="28"/>
              </w:rPr>
            </w:pPr>
            <w:r w:rsidRPr="00902A14">
              <w:rPr>
                <w:rFonts w:ascii="Times New Roman" w:hAnsi="Times New Roman" w:cs="Times New Roman"/>
                <w:sz w:val="28"/>
                <w:szCs w:val="28"/>
              </w:rPr>
              <w:t xml:space="preserve">транспортных средств, не прошедших технический </w:t>
            </w:r>
            <w:r w:rsidRPr="00902A14">
              <w:rPr>
                <w:rFonts w:ascii="Times New Roman" w:hAnsi="Times New Roman" w:cs="Times New Roman"/>
                <w:sz w:val="28"/>
                <w:szCs w:val="28"/>
              </w:rPr>
              <w:lastRenderedPageBreak/>
              <w:t xml:space="preserve">осмотр, а также переоборудованных без соответствующего </w:t>
            </w:r>
            <w:r w:rsidRPr="00902A14">
              <w:rPr>
                <w:rFonts w:ascii="Times New Roman" w:eastAsia="Times New Roman" w:hAnsi="Times New Roman" w:cs="Times New Roman"/>
                <w:b/>
                <w:sz w:val="28"/>
                <w:szCs w:val="28"/>
              </w:rPr>
              <w:t>согласования с уполномоченным государственным органом в сфере безопасности дорожного движения</w:t>
            </w:r>
            <w:r w:rsidRPr="00902A14">
              <w:rPr>
                <w:rFonts w:ascii="Times New Roman" w:hAnsi="Times New Roman" w:cs="Times New Roman"/>
                <w:sz w:val="28"/>
                <w:szCs w:val="28"/>
              </w:rPr>
              <w:t>;</w:t>
            </w:r>
          </w:p>
          <w:p w:rsidR="001E1E8C" w:rsidRPr="00902A14" w:rsidRDefault="001E1E8C" w:rsidP="001E1E8C">
            <w:pPr>
              <w:pStyle w:val="tkTekst"/>
              <w:spacing w:after="0"/>
              <w:rPr>
                <w:rFonts w:ascii="Times New Roman" w:hAnsi="Times New Roman" w:cs="Times New Roman"/>
                <w:sz w:val="28"/>
                <w:szCs w:val="28"/>
              </w:rPr>
            </w:pPr>
            <w:r w:rsidRPr="00902A14">
              <w:rPr>
                <w:rFonts w:ascii="Times New Roman" w:hAnsi="Times New Roman" w:cs="Times New Roman"/>
                <w:sz w:val="28"/>
                <w:szCs w:val="28"/>
              </w:rPr>
              <w:t xml:space="preserve">транспортных средств, владельцы которых не заключили договор обязательного страхования </w:t>
            </w:r>
            <w:r w:rsidRPr="00902A14">
              <w:rPr>
                <w:rFonts w:ascii="Times New Roman" w:hAnsi="Times New Roman" w:cs="Times New Roman"/>
                <w:b/>
                <w:sz w:val="28"/>
                <w:szCs w:val="28"/>
              </w:rPr>
              <w:t>гражданско-правовой ответственности</w:t>
            </w:r>
            <w:r w:rsidRPr="00902A14">
              <w:rPr>
                <w:rFonts w:ascii="Times New Roman" w:hAnsi="Times New Roman" w:cs="Times New Roman"/>
                <w:sz w:val="28"/>
                <w:szCs w:val="28"/>
              </w:rPr>
              <w:t xml:space="preserve"> </w:t>
            </w:r>
            <w:r w:rsidRPr="00902A14">
              <w:rPr>
                <w:rFonts w:ascii="Times New Roman" w:hAnsi="Times New Roman" w:cs="Times New Roman"/>
                <w:b/>
                <w:sz w:val="28"/>
                <w:szCs w:val="28"/>
              </w:rPr>
              <w:t xml:space="preserve">автовладельцев, </w:t>
            </w:r>
            <w:r w:rsidRPr="00293A2A">
              <w:rPr>
                <w:rFonts w:ascii="Times New Roman" w:hAnsi="Times New Roman" w:cs="Times New Roman"/>
                <w:sz w:val="28"/>
                <w:szCs w:val="28"/>
              </w:rPr>
              <w:t>гражданской ответственности перевозчика опасных грузов или гражданской ответственности</w:t>
            </w:r>
            <w:r w:rsidRPr="00902A14">
              <w:rPr>
                <w:rFonts w:ascii="Times New Roman" w:hAnsi="Times New Roman" w:cs="Times New Roman"/>
                <w:b/>
                <w:sz w:val="28"/>
                <w:szCs w:val="28"/>
              </w:rPr>
              <w:t xml:space="preserve"> </w:t>
            </w:r>
            <w:r w:rsidRPr="00902A14">
              <w:rPr>
                <w:rFonts w:ascii="Times New Roman" w:hAnsi="Times New Roman" w:cs="Times New Roman"/>
                <w:sz w:val="28"/>
                <w:szCs w:val="28"/>
              </w:rPr>
              <w:t xml:space="preserve">перевозчика перед пассажирами, при осуществлении перевозки пассажиров за оплату или по </w:t>
            </w:r>
            <w:proofErr w:type="gramStart"/>
            <w:r w:rsidRPr="00902A14">
              <w:rPr>
                <w:rFonts w:ascii="Times New Roman" w:hAnsi="Times New Roman" w:cs="Times New Roman"/>
                <w:sz w:val="28"/>
                <w:szCs w:val="28"/>
              </w:rPr>
              <w:t>найму ;</w:t>
            </w:r>
            <w:proofErr w:type="gramEnd"/>
          </w:p>
          <w:p w:rsidR="001E1E8C" w:rsidRPr="00902A14" w:rsidRDefault="001E1E8C" w:rsidP="001E1E8C">
            <w:pPr>
              <w:pStyle w:val="tkTekst"/>
              <w:spacing w:after="0"/>
              <w:rPr>
                <w:rFonts w:ascii="Times New Roman" w:hAnsi="Times New Roman" w:cs="Times New Roman"/>
                <w:sz w:val="28"/>
                <w:szCs w:val="28"/>
              </w:rPr>
            </w:pPr>
            <w:r w:rsidRPr="00902A14">
              <w:rPr>
                <w:rFonts w:ascii="Times New Roman" w:hAnsi="Times New Roman" w:cs="Times New Roman"/>
                <w:sz w:val="28"/>
                <w:szCs w:val="28"/>
              </w:rPr>
              <w:t>транспортных средств, оборудованных без разрешения подразделений уполномоченного государственного органа в сфере обеспечения безопасности дорожного движения проблесковыми маячками и специальными звуковыми сигналами, с нанесенной на боковую поверхность кузова без согласования с подразделениями уполномоченного государственного органа в сфере обеспечения безопасности дорожного движения наклонной белой полосой, без укрепленных на установленных местах регистрационных знаков, имеющих скрытые, поддельные, измененные номера узлов и агрегатов или регистрационные знаки;</w:t>
            </w:r>
          </w:p>
          <w:p w:rsidR="001E1E8C" w:rsidRPr="00902A14" w:rsidRDefault="001E1E8C" w:rsidP="001E1E8C">
            <w:pPr>
              <w:pStyle w:val="tkTekst"/>
              <w:spacing w:after="0"/>
              <w:rPr>
                <w:rFonts w:ascii="Times New Roman" w:hAnsi="Times New Roman" w:cs="Times New Roman"/>
                <w:sz w:val="28"/>
                <w:szCs w:val="28"/>
              </w:rPr>
            </w:pPr>
            <w:r w:rsidRPr="00902A14">
              <w:rPr>
                <w:rFonts w:ascii="Times New Roman" w:hAnsi="Times New Roman" w:cs="Times New Roman"/>
                <w:sz w:val="28"/>
                <w:szCs w:val="28"/>
              </w:rPr>
              <w:t xml:space="preserve">транспортных средств, не отвечающих требованиям </w:t>
            </w:r>
            <w:hyperlink r:id="rId5" w:anchor="pr8" w:history="1">
              <w:r w:rsidRPr="00902A14">
                <w:rPr>
                  <w:rFonts w:ascii="Times New Roman" w:hAnsi="Times New Roman" w:cs="Times New Roman"/>
                  <w:sz w:val="28"/>
                  <w:szCs w:val="28"/>
                </w:rPr>
                <w:t>приложения № 8</w:t>
              </w:r>
            </w:hyperlink>
            <w:r w:rsidRPr="00902A14">
              <w:rPr>
                <w:rFonts w:ascii="Times New Roman" w:hAnsi="Times New Roman" w:cs="Times New Roman"/>
                <w:sz w:val="28"/>
                <w:szCs w:val="28"/>
              </w:rPr>
              <w:t xml:space="preserve"> к Техническому регламенту Таможенного союза "О безопасности колесных </w:t>
            </w:r>
            <w:r w:rsidRPr="00902A14">
              <w:rPr>
                <w:rFonts w:ascii="Times New Roman" w:hAnsi="Times New Roman" w:cs="Times New Roman"/>
                <w:sz w:val="28"/>
                <w:szCs w:val="28"/>
              </w:rPr>
              <w:lastRenderedPageBreak/>
              <w:t>транспортных средств" (ТР ТС 018/2011).</w:t>
            </w:r>
          </w:p>
          <w:p w:rsidR="001E1E8C" w:rsidRPr="00902A14" w:rsidRDefault="001E1E8C" w:rsidP="00B31702">
            <w:pPr>
              <w:pStyle w:val="tkTekst"/>
              <w:spacing w:after="0"/>
              <w:rPr>
                <w:rFonts w:ascii="Times New Roman" w:hAnsi="Times New Roman" w:cs="Times New Roman"/>
                <w:sz w:val="28"/>
                <w:szCs w:val="28"/>
              </w:rPr>
            </w:pPr>
          </w:p>
        </w:tc>
      </w:tr>
      <w:tr w:rsidR="001E1E8C" w:rsidRPr="00902A14" w:rsidTr="00F83F13">
        <w:tc>
          <w:tcPr>
            <w:tcW w:w="7212" w:type="dxa"/>
          </w:tcPr>
          <w:p w:rsidR="001E1E8C" w:rsidRPr="00902A14" w:rsidRDefault="001E1E8C" w:rsidP="001E1E8C">
            <w:pPr>
              <w:shd w:val="clear" w:color="auto" w:fill="FFFFFF"/>
              <w:spacing w:after="60"/>
              <w:ind w:firstLine="567"/>
              <w:jc w:val="both"/>
              <w:rPr>
                <w:rFonts w:ascii="Times New Roman" w:eastAsia="Times New Roman" w:hAnsi="Times New Roman"/>
                <w:b w:val="0"/>
                <w:bCs w:val="0"/>
                <w:i w:val="0"/>
                <w:iCs w:val="0"/>
                <w:sz w:val="28"/>
                <w:szCs w:val="28"/>
              </w:rPr>
            </w:pPr>
            <w:r w:rsidRPr="00902A14">
              <w:rPr>
                <w:rFonts w:ascii="Times New Roman" w:eastAsia="Times New Roman" w:hAnsi="Times New Roman"/>
                <w:b w:val="0"/>
                <w:bCs w:val="0"/>
                <w:i w:val="0"/>
                <w:iCs w:val="0"/>
                <w:sz w:val="28"/>
                <w:szCs w:val="28"/>
              </w:rPr>
              <w:lastRenderedPageBreak/>
              <w:t>12. Должностным и иным лицам, ответственным за техническое состояние и эксплуатацию транспортных средств, запрещается:</w:t>
            </w:r>
          </w:p>
          <w:p w:rsidR="001E1E8C" w:rsidRPr="00902A14" w:rsidRDefault="001E1E8C" w:rsidP="001E1E8C">
            <w:pPr>
              <w:shd w:val="clear" w:color="auto" w:fill="FFFFFF"/>
              <w:spacing w:after="60"/>
              <w:ind w:firstLine="567"/>
              <w:jc w:val="both"/>
              <w:rPr>
                <w:rFonts w:ascii="Times New Roman" w:eastAsia="Times New Roman" w:hAnsi="Times New Roman"/>
                <w:b w:val="0"/>
                <w:bCs w:val="0"/>
                <w:i w:val="0"/>
                <w:iCs w:val="0"/>
                <w:sz w:val="28"/>
                <w:szCs w:val="28"/>
              </w:rPr>
            </w:pPr>
            <w:r w:rsidRPr="00902A14">
              <w:rPr>
                <w:rFonts w:ascii="Times New Roman" w:eastAsia="Times New Roman" w:hAnsi="Times New Roman"/>
                <w:b w:val="0"/>
                <w:bCs w:val="0"/>
                <w:i w:val="0"/>
                <w:iCs w:val="0"/>
                <w:sz w:val="28"/>
                <w:szCs w:val="28"/>
              </w:rPr>
              <w:t xml:space="preserve">выпускать на линию транспортные средства, имеющие неисправности, с которыми запрещается их эксплуатация, или переоборудованные без соответствующего разрешения, или не зарегистрированные в установленном порядке, или не прошедшие </w:t>
            </w:r>
            <w:r w:rsidRPr="00902A14">
              <w:rPr>
                <w:rFonts w:ascii="Times New Roman" w:eastAsia="Times New Roman" w:hAnsi="Times New Roman"/>
                <w:bCs w:val="0"/>
                <w:i w:val="0"/>
                <w:iCs w:val="0"/>
                <w:strike/>
                <w:sz w:val="28"/>
                <w:szCs w:val="28"/>
              </w:rPr>
              <w:t>государственный</w:t>
            </w:r>
            <w:r w:rsidRPr="00902A14">
              <w:rPr>
                <w:rFonts w:ascii="Times New Roman" w:eastAsia="Times New Roman" w:hAnsi="Times New Roman"/>
                <w:b w:val="0"/>
                <w:bCs w:val="0"/>
                <w:i w:val="0"/>
                <w:iCs w:val="0"/>
                <w:sz w:val="28"/>
                <w:szCs w:val="28"/>
              </w:rPr>
              <w:t xml:space="preserve"> технический осмотр;</w:t>
            </w:r>
          </w:p>
          <w:p w:rsidR="001E1E8C" w:rsidRPr="00902A14" w:rsidRDefault="001E1E8C" w:rsidP="001E1E8C">
            <w:pPr>
              <w:shd w:val="clear" w:color="auto" w:fill="FFFFFF"/>
              <w:spacing w:after="60"/>
              <w:ind w:firstLine="567"/>
              <w:jc w:val="both"/>
              <w:rPr>
                <w:rFonts w:ascii="Times New Roman" w:eastAsia="Times New Roman" w:hAnsi="Times New Roman"/>
                <w:b w:val="0"/>
                <w:bCs w:val="0"/>
                <w:i w:val="0"/>
                <w:iCs w:val="0"/>
                <w:sz w:val="28"/>
                <w:szCs w:val="28"/>
              </w:rPr>
            </w:pPr>
            <w:r w:rsidRPr="00902A14">
              <w:rPr>
                <w:rFonts w:ascii="Times New Roman" w:eastAsia="Times New Roman" w:hAnsi="Times New Roman"/>
                <w:b w:val="0"/>
                <w:bCs w:val="0"/>
                <w:i w:val="0"/>
                <w:iCs w:val="0"/>
                <w:sz w:val="28"/>
                <w:szCs w:val="28"/>
              </w:rPr>
              <w:t>допускать к управлению транспортными средствами водителей, находящихся в состоянии опьянения (алкогольного, наркотического или иного), под воздействием лекарственных препаратов, ухудшающих реакцию и внимание, в болезненном или утомленном состоянии, ставящем под угрозу безопасность движения, или лиц, не имеющих права управления транспортным средством данной категории;</w:t>
            </w:r>
          </w:p>
          <w:p w:rsidR="001E1E8C" w:rsidRPr="00902A14" w:rsidRDefault="001E1E8C" w:rsidP="001E1E8C">
            <w:pPr>
              <w:shd w:val="clear" w:color="auto" w:fill="FFFFFF"/>
              <w:spacing w:after="60"/>
              <w:ind w:firstLine="567"/>
              <w:jc w:val="both"/>
              <w:rPr>
                <w:rFonts w:ascii="Times New Roman" w:eastAsia="Times New Roman" w:hAnsi="Times New Roman"/>
                <w:b w:val="0"/>
                <w:bCs w:val="0"/>
                <w:i w:val="0"/>
                <w:iCs w:val="0"/>
                <w:sz w:val="28"/>
                <w:szCs w:val="28"/>
              </w:rPr>
            </w:pPr>
            <w:r w:rsidRPr="00902A14">
              <w:rPr>
                <w:rFonts w:ascii="Times New Roman" w:eastAsia="Times New Roman" w:hAnsi="Times New Roman"/>
                <w:b w:val="0"/>
                <w:bCs w:val="0"/>
                <w:i w:val="0"/>
                <w:iCs w:val="0"/>
                <w:sz w:val="28"/>
                <w:szCs w:val="28"/>
              </w:rPr>
              <w:t>выпускать на линию транспортные средства, владельцы которых не заключили договор обязательного страхования гражданской ответственности перевозчика опасных грузов или гражданской ответственности перевозчика перед пассажирами, при осуществлении перевозки пассажиров за оплату или по найму;</w:t>
            </w:r>
          </w:p>
          <w:p w:rsidR="001E1E8C" w:rsidRPr="00902A14" w:rsidRDefault="001E1E8C" w:rsidP="001E1E8C">
            <w:pPr>
              <w:shd w:val="clear" w:color="auto" w:fill="FFFFFF"/>
              <w:spacing w:after="60"/>
              <w:ind w:firstLine="567"/>
              <w:jc w:val="both"/>
              <w:rPr>
                <w:rFonts w:ascii="Times New Roman" w:eastAsia="Times New Roman" w:hAnsi="Times New Roman"/>
                <w:b w:val="0"/>
                <w:bCs w:val="0"/>
                <w:i w:val="0"/>
                <w:iCs w:val="0"/>
                <w:sz w:val="28"/>
                <w:szCs w:val="28"/>
              </w:rPr>
            </w:pPr>
            <w:r w:rsidRPr="00902A14">
              <w:rPr>
                <w:rFonts w:ascii="Times New Roman" w:eastAsia="Times New Roman" w:hAnsi="Times New Roman"/>
                <w:b w:val="0"/>
                <w:bCs w:val="0"/>
                <w:i w:val="0"/>
                <w:iCs w:val="0"/>
                <w:sz w:val="28"/>
                <w:szCs w:val="28"/>
              </w:rPr>
              <w:t xml:space="preserve">направлять для движения по дорогам с </w:t>
            </w:r>
            <w:proofErr w:type="spellStart"/>
            <w:r w:rsidRPr="00902A14">
              <w:rPr>
                <w:rFonts w:ascii="Times New Roman" w:eastAsia="Times New Roman" w:hAnsi="Times New Roman"/>
                <w:b w:val="0"/>
                <w:bCs w:val="0"/>
                <w:i w:val="0"/>
                <w:iCs w:val="0"/>
                <w:sz w:val="28"/>
                <w:szCs w:val="28"/>
              </w:rPr>
              <w:t>асфальто</w:t>
            </w:r>
            <w:proofErr w:type="spellEnd"/>
            <w:r w:rsidRPr="00902A14">
              <w:rPr>
                <w:rFonts w:ascii="Times New Roman" w:eastAsia="Times New Roman" w:hAnsi="Times New Roman"/>
                <w:b w:val="0"/>
                <w:bCs w:val="0"/>
                <w:i w:val="0"/>
                <w:iCs w:val="0"/>
                <w:sz w:val="28"/>
                <w:szCs w:val="28"/>
              </w:rPr>
              <w:t xml:space="preserve">- и цементобетонным покрытием тракторы и другие </w:t>
            </w:r>
            <w:r w:rsidRPr="00902A14">
              <w:rPr>
                <w:rFonts w:ascii="Times New Roman" w:eastAsia="Times New Roman" w:hAnsi="Times New Roman"/>
                <w:b w:val="0"/>
                <w:bCs w:val="0"/>
                <w:i w:val="0"/>
                <w:iCs w:val="0"/>
                <w:sz w:val="28"/>
                <w:szCs w:val="28"/>
              </w:rPr>
              <w:lastRenderedPageBreak/>
              <w:t>самоходные машины на гусеничном ходу.</w:t>
            </w:r>
          </w:p>
          <w:p w:rsidR="001E1E8C" w:rsidRPr="00902A14" w:rsidRDefault="001E1E8C" w:rsidP="00B31702">
            <w:pPr>
              <w:pStyle w:val="tkTekst"/>
              <w:spacing w:after="0"/>
              <w:rPr>
                <w:rFonts w:ascii="Times New Roman" w:hAnsi="Times New Roman" w:cs="Times New Roman"/>
                <w:sz w:val="28"/>
                <w:szCs w:val="28"/>
              </w:rPr>
            </w:pPr>
          </w:p>
        </w:tc>
        <w:tc>
          <w:tcPr>
            <w:tcW w:w="7213" w:type="dxa"/>
          </w:tcPr>
          <w:p w:rsidR="001E1E8C" w:rsidRPr="00902A14" w:rsidRDefault="001E1E8C" w:rsidP="001E1E8C">
            <w:pPr>
              <w:shd w:val="clear" w:color="auto" w:fill="FFFFFF"/>
              <w:spacing w:after="60"/>
              <w:ind w:firstLine="567"/>
              <w:jc w:val="both"/>
              <w:rPr>
                <w:rFonts w:ascii="Times New Roman" w:eastAsia="Times New Roman" w:hAnsi="Times New Roman"/>
                <w:b w:val="0"/>
                <w:bCs w:val="0"/>
                <w:i w:val="0"/>
                <w:iCs w:val="0"/>
                <w:sz w:val="28"/>
                <w:szCs w:val="28"/>
              </w:rPr>
            </w:pPr>
            <w:r w:rsidRPr="00902A14">
              <w:rPr>
                <w:rFonts w:ascii="Times New Roman" w:eastAsia="Times New Roman" w:hAnsi="Times New Roman"/>
                <w:b w:val="0"/>
                <w:bCs w:val="0"/>
                <w:i w:val="0"/>
                <w:iCs w:val="0"/>
                <w:sz w:val="28"/>
                <w:szCs w:val="28"/>
              </w:rPr>
              <w:lastRenderedPageBreak/>
              <w:t>12. Должностным и иным лицам, ответственным за техническое состояние и эксплуатацию транспортных средств, запрещается:</w:t>
            </w:r>
          </w:p>
          <w:p w:rsidR="001E1E8C" w:rsidRPr="00902A14" w:rsidRDefault="001E1E8C" w:rsidP="001E1E8C">
            <w:pPr>
              <w:shd w:val="clear" w:color="auto" w:fill="FFFFFF"/>
              <w:spacing w:after="60"/>
              <w:ind w:firstLine="567"/>
              <w:jc w:val="both"/>
              <w:rPr>
                <w:rFonts w:ascii="Times New Roman" w:eastAsia="Times New Roman" w:hAnsi="Times New Roman"/>
                <w:b w:val="0"/>
                <w:bCs w:val="0"/>
                <w:i w:val="0"/>
                <w:iCs w:val="0"/>
                <w:sz w:val="28"/>
                <w:szCs w:val="28"/>
              </w:rPr>
            </w:pPr>
            <w:r w:rsidRPr="00902A14">
              <w:rPr>
                <w:rFonts w:ascii="Times New Roman" w:eastAsia="Times New Roman" w:hAnsi="Times New Roman"/>
                <w:b w:val="0"/>
                <w:bCs w:val="0"/>
                <w:i w:val="0"/>
                <w:iCs w:val="0"/>
                <w:sz w:val="28"/>
                <w:szCs w:val="28"/>
              </w:rPr>
              <w:t>выпускать на линию транспортные средства, имеющие неисправности, с которыми запрещается их эксплуатация, или переоборудованные без соответствующего разрешения, или не зарегистрированные в установленном порядке, или не прошедшие технический осмотр;</w:t>
            </w:r>
          </w:p>
          <w:p w:rsidR="001E1E8C" w:rsidRPr="00902A14" w:rsidRDefault="001E1E8C" w:rsidP="001E1E8C">
            <w:pPr>
              <w:shd w:val="clear" w:color="auto" w:fill="FFFFFF"/>
              <w:spacing w:after="60"/>
              <w:ind w:firstLine="567"/>
              <w:jc w:val="both"/>
              <w:rPr>
                <w:rFonts w:ascii="Times New Roman" w:eastAsia="Times New Roman" w:hAnsi="Times New Roman"/>
                <w:b w:val="0"/>
                <w:bCs w:val="0"/>
                <w:i w:val="0"/>
                <w:iCs w:val="0"/>
                <w:sz w:val="28"/>
                <w:szCs w:val="28"/>
              </w:rPr>
            </w:pPr>
            <w:r w:rsidRPr="00902A14">
              <w:rPr>
                <w:rFonts w:ascii="Times New Roman" w:eastAsia="Times New Roman" w:hAnsi="Times New Roman"/>
                <w:b w:val="0"/>
                <w:bCs w:val="0"/>
                <w:i w:val="0"/>
                <w:iCs w:val="0"/>
                <w:sz w:val="28"/>
                <w:szCs w:val="28"/>
              </w:rPr>
              <w:t>допускать к управлению транспортными средствами водителей, находящихся в состоянии опьянения (алкогольного, наркотического или иного), под воздействием лекарственных препаратов, ухудшающих реакцию и внимание, в болезненном или утомленном состоянии, ставящем под угрозу безопасность движения, или лиц, не имеющих права управления транспортным средством данной категории;</w:t>
            </w:r>
          </w:p>
          <w:p w:rsidR="001E1E8C" w:rsidRPr="00902A14" w:rsidRDefault="001E1E8C" w:rsidP="001E1E8C">
            <w:pPr>
              <w:shd w:val="clear" w:color="auto" w:fill="FFFFFF"/>
              <w:spacing w:after="60"/>
              <w:ind w:firstLine="567"/>
              <w:jc w:val="both"/>
              <w:rPr>
                <w:rFonts w:ascii="Times New Roman" w:eastAsia="Times New Roman" w:hAnsi="Times New Roman"/>
                <w:b w:val="0"/>
                <w:bCs w:val="0"/>
                <w:i w:val="0"/>
                <w:iCs w:val="0"/>
                <w:sz w:val="28"/>
                <w:szCs w:val="28"/>
              </w:rPr>
            </w:pPr>
            <w:r w:rsidRPr="00902A14">
              <w:rPr>
                <w:rFonts w:ascii="Times New Roman" w:eastAsia="Times New Roman" w:hAnsi="Times New Roman"/>
                <w:b w:val="0"/>
                <w:bCs w:val="0"/>
                <w:i w:val="0"/>
                <w:iCs w:val="0"/>
                <w:sz w:val="28"/>
                <w:szCs w:val="28"/>
              </w:rPr>
              <w:t>выпускать на линию транспортные средства, владельцы которых не заключили договор обязательного страхования гражданской ответственности перевозчика опасных грузов или гражданской ответственности перевозчика перед пассажирами, при осуществлении перевозки пассажиров за оплату или по найму;</w:t>
            </w:r>
          </w:p>
          <w:p w:rsidR="001E1E8C" w:rsidRPr="00902A14" w:rsidRDefault="001E1E8C" w:rsidP="001E1E8C">
            <w:pPr>
              <w:shd w:val="clear" w:color="auto" w:fill="FFFFFF"/>
              <w:spacing w:after="60"/>
              <w:ind w:firstLine="567"/>
              <w:jc w:val="both"/>
              <w:rPr>
                <w:rFonts w:ascii="Times New Roman" w:eastAsia="Times New Roman" w:hAnsi="Times New Roman"/>
                <w:b w:val="0"/>
                <w:bCs w:val="0"/>
                <w:i w:val="0"/>
                <w:iCs w:val="0"/>
                <w:sz w:val="28"/>
                <w:szCs w:val="28"/>
              </w:rPr>
            </w:pPr>
            <w:r w:rsidRPr="00902A14">
              <w:rPr>
                <w:rFonts w:ascii="Times New Roman" w:eastAsia="Times New Roman" w:hAnsi="Times New Roman"/>
                <w:b w:val="0"/>
                <w:bCs w:val="0"/>
                <w:i w:val="0"/>
                <w:iCs w:val="0"/>
                <w:sz w:val="28"/>
                <w:szCs w:val="28"/>
              </w:rPr>
              <w:t xml:space="preserve">направлять для движения по дорогам с </w:t>
            </w:r>
            <w:proofErr w:type="spellStart"/>
            <w:r w:rsidRPr="00902A14">
              <w:rPr>
                <w:rFonts w:ascii="Times New Roman" w:eastAsia="Times New Roman" w:hAnsi="Times New Roman"/>
                <w:b w:val="0"/>
                <w:bCs w:val="0"/>
                <w:i w:val="0"/>
                <w:iCs w:val="0"/>
                <w:sz w:val="28"/>
                <w:szCs w:val="28"/>
              </w:rPr>
              <w:t>асфальто</w:t>
            </w:r>
            <w:proofErr w:type="spellEnd"/>
            <w:r w:rsidRPr="00902A14">
              <w:rPr>
                <w:rFonts w:ascii="Times New Roman" w:eastAsia="Times New Roman" w:hAnsi="Times New Roman"/>
                <w:b w:val="0"/>
                <w:bCs w:val="0"/>
                <w:i w:val="0"/>
                <w:iCs w:val="0"/>
                <w:sz w:val="28"/>
                <w:szCs w:val="28"/>
              </w:rPr>
              <w:t xml:space="preserve">- и цементобетонным покрытием тракторы и другие </w:t>
            </w:r>
            <w:r w:rsidRPr="00902A14">
              <w:rPr>
                <w:rFonts w:ascii="Times New Roman" w:eastAsia="Times New Roman" w:hAnsi="Times New Roman"/>
                <w:b w:val="0"/>
                <w:bCs w:val="0"/>
                <w:i w:val="0"/>
                <w:iCs w:val="0"/>
                <w:sz w:val="28"/>
                <w:szCs w:val="28"/>
              </w:rPr>
              <w:lastRenderedPageBreak/>
              <w:t>самоходные машины на гусеничном ходу.</w:t>
            </w:r>
          </w:p>
          <w:p w:rsidR="001E1E8C" w:rsidRPr="00902A14" w:rsidRDefault="001E1E8C" w:rsidP="00B31702">
            <w:pPr>
              <w:pStyle w:val="tkTekst"/>
              <w:spacing w:after="0"/>
              <w:rPr>
                <w:rFonts w:ascii="Times New Roman" w:hAnsi="Times New Roman" w:cs="Times New Roman"/>
                <w:sz w:val="28"/>
                <w:szCs w:val="28"/>
              </w:rPr>
            </w:pPr>
          </w:p>
        </w:tc>
      </w:tr>
      <w:tr w:rsidR="001E1E8C" w:rsidRPr="00902A14" w:rsidTr="00F83F13">
        <w:tc>
          <w:tcPr>
            <w:tcW w:w="7212" w:type="dxa"/>
          </w:tcPr>
          <w:p w:rsidR="004D3192" w:rsidRPr="00902A14" w:rsidRDefault="004D3192" w:rsidP="004D3192">
            <w:pPr>
              <w:shd w:val="clear" w:color="auto" w:fill="FFFFFF"/>
              <w:spacing w:after="60"/>
              <w:ind w:firstLine="567"/>
              <w:jc w:val="both"/>
              <w:rPr>
                <w:rFonts w:ascii="Times New Roman" w:eastAsia="Times New Roman" w:hAnsi="Times New Roman"/>
                <w:b w:val="0"/>
                <w:bCs w:val="0"/>
                <w:i w:val="0"/>
                <w:iCs w:val="0"/>
                <w:sz w:val="28"/>
                <w:szCs w:val="28"/>
              </w:rPr>
            </w:pPr>
            <w:r w:rsidRPr="00902A14">
              <w:rPr>
                <w:rFonts w:ascii="Times New Roman" w:eastAsia="Times New Roman" w:hAnsi="Times New Roman"/>
                <w:b w:val="0"/>
                <w:bCs w:val="0"/>
                <w:i w:val="0"/>
                <w:iCs w:val="0"/>
                <w:sz w:val="28"/>
                <w:szCs w:val="28"/>
              </w:rPr>
              <w:lastRenderedPageBreak/>
              <w:t xml:space="preserve">22. Нанесение различного вида реклам, фотографий, надписей на транспортном средстве, а также </w:t>
            </w:r>
            <w:r w:rsidRPr="00056702">
              <w:rPr>
                <w:rFonts w:ascii="Times New Roman" w:eastAsia="Times New Roman" w:hAnsi="Times New Roman"/>
                <w:bCs w:val="0"/>
                <w:i w:val="0"/>
                <w:iCs w:val="0"/>
                <w:strike/>
                <w:sz w:val="28"/>
                <w:szCs w:val="28"/>
              </w:rPr>
              <w:t>изменения основного цвета, равно</w:t>
            </w:r>
            <w:r w:rsidRPr="00902A14">
              <w:rPr>
                <w:rFonts w:ascii="Times New Roman" w:eastAsia="Times New Roman" w:hAnsi="Times New Roman"/>
                <w:b w:val="0"/>
                <w:bCs w:val="0"/>
                <w:i w:val="0"/>
                <w:iCs w:val="0"/>
                <w:sz w:val="28"/>
                <w:szCs w:val="28"/>
              </w:rPr>
              <w:t xml:space="preserve"> нанесения эмблем, осуществляется </w:t>
            </w:r>
            <w:r w:rsidRPr="00902A14">
              <w:rPr>
                <w:rFonts w:ascii="Times New Roman" w:eastAsia="Times New Roman" w:hAnsi="Times New Roman"/>
                <w:bCs w:val="0"/>
                <w:i w:val="0"/>
                <w:iCs w:val="0"/>
                <w:sz w:val="28"/>
                <w:szCs w:val="28"/>
              </w:rPr>
              <w:t>согласно разрешению</w:t>
            </w:r>
            <w:r w:rsidRPr="00902A14">
              <w:rPr>
                <w:rFonts w:ascii="Times New Roman" w:eastAsia="Times New Roman" w:hAnsi="Times New Roman"/>
                <w:b w:val="0"/>
                <w:bCs w:val="0"/>
                <w:i w:val="0"/>
                <w:iCs w:val="0"/>
                <w:sz w:val="28"/>
                <w:szCs w:val="28"/>
              </w:rPr>
              <w:t xml:space="preserve"> </w:t>
            </w:r>
            <w:r w:rsidRPr="00902A14">
              <w:rPr>
                <w:rFonts w:ascii="Times New Roman" w:eastAsia="Times New Roman" w:hAnsi="Times New Roman"/>
                <w:bCs w:val="0"/>
                <w:i w:val="0"/>
                <w:iCs w:val="0"/>
                <w:sz w:val="28"/>
                <w:szCs w:val="28"/>
              </w:rPr>
              <w:t>Госавтоинспекции МВД Кыргызской Республики</w:t>
            </w:r>
            <w:r w:rsidRPr="00902A14">
              <w:rPr>
                <w:rFonts w:ascii="Times New Roman" w:eastAsia="Times New Roman" w:hAnsi="Times New Roman"/>
                <w:b w:val="0"/>
                <w:bCs w:val="0"/>
                <w:i w:val="0"/>
                <w:iCs w:val="0"/>
                <w:sz w:val="28"/>
                <w:szCs w:val="28"/>
              </w:rPr>
              <w:t>.</w:t>
            </w:r>
          </w:p>
          <w:p w:rsidR="004D3192" w:rsidRPr="00902A14" w:rsidRDefault="004D3192" w:rsidP="004D3192">
            <w:pPr>
              <w:shd w:val="clear" w:color="auto" w:fill="FFFFFF"/>
              <w:spacing w:after="60"/>
              <w:ind w:firstLine="567"/>
              <w:jc w:val="both"/>
              <w:rPr>
                <w:rFonts w:ascii="Times New Roman" w:eastAsia="Times New Roman" w:hAnsi="Times New Roman"/>
                <w:b w:val="0"/>
                <w:bCs w:val="0"/>
                <w:i w:val="0"/>
                <w:iCs w:val="0"/>
                <w:sz w:val="28"/>
                <w:szCs w:val="28"/>
              </w:rPr>
            </w:pPr>
          </w:p>
          <w:p w:rsidR="004D3192" w:rsidRPr="00902A14" w:rsidRDefault="004D3192" w:rsidP="004D3192">
            <w:pPr>
              <w:shd w:val="clear" w:color="auto" w:fill="FFFFFF"/>
              <w:spacing w:after="60"/>
              <w:ind w:firstLine="567"/>
              <w:jc w:val="both"/>
              <w:rPr>
                <w:rFonts w:ascii="Times New Roman" w:eastAsia="Times New Roman" w:hAnsi="Times New Roman"/>
                <w:b w:val="0"/>
                <w:bCs w:val="0"/>
                <w:i w:val="0"/>
                <w:iCs w:val="0"/>
                <w:sz w:val="28"/>
                <w:szCs w:val="28"/>
              </w:rPr>
            </w:pPr>
            <w:r w:rsidRPr="00902A14">
              <w:rPr>
                <w:rFonts w:ascii="Times New Roman" w:eastAsia="Times New Roman" w:hAnsi="Times New Roman"/>
                <w:b w:val="0"/>
                <w:bCs w:val="0"/>
                <w:i w:val="0"/>
                <w:iCs w:val="0"/>
                <w:sz w:val="28"/>
                <w:szCs w:val="28"/>
              </w:rPr>
              <w:t xml:space="preserve">Запрещается установка более двух противотуманных фар, </w:t>
            </w:r>
            <w:proofErr w:type="spellStart"/>
            <w:r w:rsidRPr="00902A14">
              <w:rPr>
                <w:rFonts w:ascii="Times New Roman" w:eastAsia="Times New Roman" w:hAnsi="Times New Roman"/>
                <w:b w:val="0"/>
                <w:bCs w:val="0"/>
                <w:i w:val="0"/>
                <w:iCs w:val="0"/>
                <w:sz w:val="28"/>
                <w:szCs w:val="28"/>
              </w:rPr>
              <w:t>фароискателей</w:t>
            </w:r>
            <w:proofErr w:type="spellEnd"/>
            <w:r w:rsidRPr="00902A14">
              <w:rPr>
                <w:rFonts w:ascii="Times New Roman" w:eastAsia="Times New Roman" w:hAnsi="Times New Roman"/>
                <w:b w:val="0"/>
                <w:bCs w:val="0"/>
                <w:i w:val="0"/>
                <w:iCs w:val="0"/>
                <w:sz w:val="28"/>
                <w:szCs w:val="28"/>
              </w:rPr>
              <w:t xml:space="preserve"> на автомашинах </w:t>
            </w:r>
            <w:r w:rsidRPr="00902A14">
              <w:rPr>
                <w:rFonts w:ascii="Times New Roman" w:eastAsia="Times New Roman" w:hAnsi="Times New Roman"/>
                <w:bCs w:val="0"/>
                <w:i w:val="0"/>
                <w:iCs w:val="0"/>
                <w:strike/>
                <w:sz w:val="28"/>
                <w:szCs w:val="28"/>
              </w:rPr>
              <w:t>- внедорожниках</w:t>
            </w:r>
            <w:r w:rsidRPr="00902A14">
              <w:rPr>
                <w:rFonts w:ascii="Times New Roman" w:eastAsia="Times New Roman" w:hAnsi="Times New Roman"/>
                <w:b w:val="0"/>
                <w:bCs w:val="0"/>
                <w:i w:val="0"/>
                <w:iCs w:val="0"/>
                <w:sz w:val="28"/>
                <w:szCs w:val="28"/>
              </w:rPr>
              <w:t>, используемых на дорогах общего пользования.</w:t>
            </w:r>
          </w:p>
          <w:p w:rsidR="004D3192" w:rsidRPr="00902A14" w:rsidRDefault="004D3192" w:rsidP="004D3192">
            <w:pPr>
              <w:shd w:val="clear" w:color="auto" w:fill="FFFFFF"/>
              <w:spacing w:after="60"/>
              <w:ind w:firstLine="567"/>
              <w:jc w:val="both"/>
              <w:rPr>
                <w:rFonts w:ascii="Times New Roman" w:eastAsia="Times New Roman" w:hAnsi="Times New Roman"/>
                <w:b w:val="0"/>
                <w:bCs w:val="0"/>
                <w:i w:val="0"/>
                <w:iCs w:val="0"/>
                <w:sz w:val="28"/>
                <w:szCs w:val="28"/>
              </w:rPr>
            </w:pPr>
            <w:r w:rsidRPr="00902A14">
              <w:rPr>
                <w:rFonts w:ascii="Times New Roman" w:eastAsia="Times New Roman" w:hAnsi="Times New Roman"/>
                <w:b w:val="0"/>
                <w:bCs w:val="0"/>
                <w:i w:val="0"/>
                <w:iCs w:val="0"/>
                <w:sz w:val="28"/>
                <w:szCs w:val="28"/>
              </w:rPr>
              <w:t>Запрещается использовать на гражданских транспортных средствах военно-защитных окрасок и цветов (камуфляжных).</w:t>
            </w:r>
          </w:p>
          <w:p w:rsidR="001E1E8C" w:rsidRPr="00902A14" w:rsidRDefault="001E1E8C" w:rsidP="00B31702">
            <w:pPr>
              <w:pStyle w:val="tkTekst"/>
              <w:spacing w:after="0"/>
              <w:rPr>
                <w:rFonts w:ascii="Times New Roman" w:hAnsi="Times New Roman" w:cs="Times New Roman"/>
                <w:sz w:val="28"/>
                <w:szCs w:val="28"/>
              </w:rPr>
            </w:pPr>
          </w:p>
        </w:tc>
        <w:tc>
          <w:tcPr>
            <w:tcW w:w="7213" w:type="dxa"/>
          </w:tcPr>
          <w:p w:rsidR="004D3192" w:rsidRPr="00902A14" w:rsidRDefault="004D3192" w:rsidP="004D3192">
            <w:pPr>
              <w:shd w:val="clear" w:color="auto" w:fill="FFFFFF"/>
              <w:spacing w:after="60"/>
              <w:ind w:firstLine="567"/>
              <w:jc w:val="both"/>
              <w:rPr>
                <w:rFonts w:ascii="Times New Roman" w:eastAsia="Times New Roman" w:hAnsi="Times New Roman"/>
                <w:b w:val="0"/>
                <w:bCs w:val="0"/>
                <w:i w:val="0"/>
                <w:iCs w:val="0"/>
                <w:sz w:val="28"/>
                <w:szCs w:val="28"/>
              </w:rPr>
            </w:pPr>
            <w:r w:rsidRPr="00902A14">
              <w:rPr>
                <w:rFonts w:ascii="Times New Roman" w:eastAsia="Times New Roman" w:hAnsi="Times New Roman"/>
                <w:b w:val="0"/>
                <w:bCs w:val="0"/>
                <w:i w:val="0"/>
                <w:iCs w:val="0"/>
                <w:sz w:val="28"/>
                <w:szCs w:val="28"/>
              </w:rPr>
              <w:t xml:space="preserve">22. Нанесение различного вида реклам, фотографий, надписей на транспортном средстве, а также нанесения эмблем, осуществляется </w:t>
            </w:r>
            <w:r w:rsidRPr="00902A14">
              <w:rPr>
                <w:rFonts w:ascii="Times New Roman" w:eastAsia="Times New Roman" w:hAnsi="Times New Roman"/>
                <w:bCs w:val="0"/>
                <w:i w:val="0"/>
                <w:iCs w:val="0"/>
                <w:sz w:val="28"/>
                <w:szCs w:val="28"/>
              </w:rPr>
              <w:t>по согласованию с</w:t>
            </w:r>
            <w:r w:rsidRPr="00902A14">
              <w:rPr>
                <w:rFonts w:ascii="Times New Roman" w:eastAsia="Times New Roman" w:hAnsi="Times New Roman"/>
                <w:b w:val="0"/>
                <w:bCs w:val="0"/>
                <w:i w:val="0"/>
                <w:iCs w:val="0"/>
                <w:sz w:val="28"/>
                <w:szCs w:val="28"/>
              </w:rPr>
              <w:t xml:space="preserve"> </w:t>
            </w:r>
            <w:r w:rsidRPr="00902A14">
              <w:rPr>
                <w:rFonts w:ascii="Times New Roman" w:eastAsia="Times New Roman" w:hAnsi="Times New Roman"/>
                <w:bCs w:val="0"/>
                <w:i w:val="0"/>
                <w:iCs w:val="0"/>
                <w:sz w:val="28"/>
                <w:szCs w:val="28"/>
              </w:rPr>
              <w:t>уполномоченным государственным органом в сфере безопасности дорожного движения</w:t>
            </w:r>
            <w:r w:rsidRPr="00902A14">
              <w:rPr>
                <w:rFonts w:ascii="Times New Roman" w:eastAsia="Times New Roman" w:hAnsi="Times New Roman"/>
                <w:b w:val="0"/>
                <w:bCs w:val="0"/>
                <w:i w:val="0"/>
                <w:iCs w:val="0"/>
                <w:sz w:val="28"/>
                <w:szCs w:val="28"/>
              </w:rPr>
              <w:t>.</w:t>
            </w:r>
          </w:p>
          <w:p w:rsidR="004D3192" w:rsidRPr="00902A14" w:rsidRDefault="004D3192" w:rsidP="004D3192">
            <w:pPr>
              <w:shd w:val="clear" w:color="auto" w:fill="FFFFFF"/>
              <w:spacing w:after="60"/>
              <w:ind w:firstLine="567"/>
              <w:jc w:val="both"/>
              <w:rPr>
                <w:rFonts w:ascii="Times New Roman" w:eastAsia="Times New Roman" w:hAnsi="Times New Roman"/>
                <w:b w:val="0"/>
                <w:bCs w:val="0"/>
                <w:i w:val="0"/>
                <w:iCs w:val="0"/>
                <w:sz w:val="28"/>
                <w:szCs w:val="28"/>
              </w:rPr>
            </w:pPr>
            <w:r w:rsidRPr="00902A14">
              <w:rPr>
                <w:rFonts w:ascii="Times New Roman" w:eastAsia="Times New Roman" w:hAnsi="Times New Roman"/>
                <w:b w:val="0"/>
                <w:bCs w:val="0"/>
                <w:i w:val="0"/>
                <w:iCs w:val="0"/>
                <w:sz w:val="28"/>
                <w:szCs w:val="28"/>
              </w:rPr>
              <w:t xml:space="preserve">Запрещается установка более двух противотуманных фар, </w:t>
            </w:r>
            <w:proofErr w:type="spellStart"/>
            <w:r w:rsidRPr="00902A14">
              <w:rPr>
                <w:rFonts w:ascii="Times New Roman" w:eastAsia="Times New Roman" w:hAnsi="Times New Roman"/>
                <w:b w:val="0"/>
                <w:bCs w:val="0"/>
                <w:i w:val="0"/>
                <w:iCs w:val="0"/>
                <w:sz w:val="28"/>
                <w:szCs w:val="28"/>
              </w:rPr>
              <w:t>фароискателей</w:t>
            </w:r>
            <w:proofErr w:type="spellEnd"/>
            <w:r w:rsidRPr="00902A14">
              <w:rPr>
                <w:rFonts w:ascii="Times New Roman" w:eastAsia="Times New Roman" w:hAnsi="Times New Roman"/>
                <w:b w:val="0"/>
                <w:bCs w:val="0"/>
                <w:i w:val="0"/>
                <w:iCs w:val="0"/>
                <w:sz w:val="28"/>
                <w:szCs w:val="28"/>
              </w:rPr>
              <w:t xml:space="preserve"> на автомашинах, используемых на дорогах общего пользования.</w:t>
            </w:r>
          </w:p>
          <w:p w:rsidR="001E1E8C" w:rsidRPr="00902A14" w:rsidRDefault="004D3192" w:rsidP="004D3192">
            <w:pPr>
              <w:pStyle w:val="tkTekst"/>
              <w:spacing w:after="0"/>
              <w:rPr>
                <w:rFonts w:ascii="Times New Roman" w:hAnsi="Times New Roman" w:cs="Times New Roman"/>
                <w:sz w:val="28"/>
                <w:szCs w:val="28"/>
              </w:rPr>
            </w:pPr>
            <w:r w:rsidRPr="00902A14">
              <w:rPr>
                <w:rFonts w:ascii="Times New Roman" w:eastAsia="Times New Roman" w:hAnsi="Times New Roman"/>
                <w:sz w:val="28"/>
                <w:szCs w:val="28"/>
              </w:rPr>
              <w:t>Запрещается использовать на гражданских транспортных средствах военно-защитных окрасок и цветов (камуфляжных).</w:t>
            </w:r>
          </w:p>
        </w:tc>
      </w:tr>
      <w:tr w:rsidR="008F38DB" w:rsidRPr="00902A14" w:rsidTr="00F83F13">
        <w:tc>
          <w:tcPr>
            <w:tcW w:w="7212" w:type="dxa"/>
          </w:tcPr>
          <w:p w:rsidR="008F38DB" w:rsidRPr="008F38DB" w:rsidRDefault="008F38DB" w:rsidP="004D3192">
            <w:pPr>
              <w:shd w:val="clear" w:color="auto" w:fill="FFFFFF"/>
              <w:spacing w:after="60"/>
              <w:ind w:firstLine="567"/>
              <w:jc w:val="both"/>
              <w:rPr>
                <w:rFonts w:ascii="Times New Roman" w:eastAsia="Times New Roman" w:hAnsi="Times New Roman"/>
                <w:b w:val="0"/>
                <w:bCs w:val="0"/>
                <w:i w:val="0"/>
                <w:iCs w:val="0"/>
                <w:sz w:val="28"/>
                <w:szCs w:val="28"/>
              </w:rPr>
            </w:pPr>
            <w:r w:rsidRPr="008F38DB">
              <w:rPr>
                <w:rFonts w:ascii="Times New Roman" w:hAnsi="Times New Roman"/>
                <w:b w:val="0"/>
                <w:i w:val="0"/>
                <w:sz w:val="28"/>
                <w:shd w:val="clear" w:color="auto" w:fill="FFFFFF"/>
              </w:rPr>
              <w:t xml:space="preserve">25. При задержании водителя (или лица, не имеющего права управления) за управление транспортным средством в состоянии опьянения производится его освидетельствование. Освидетельствование производится в установленном порядке с использованием индикаторных трубок </w:t>
            </w:r>
            <w:r w:rsidRPr="008F38DB">
              <w:rPr>
                <w:rFonts w:ascii="Times New Roman" w:hAnsi="Times New Roman"/>
                <w:i w:val="0"/>
                <w:strike/>
                <w:sz w:val="28"/>
                <w:shd w:val="clear" w:color="auto" w:fill="FFFFFF"/>
              </w:rPr>
              <w:t>"Контроль трезвости"</w:t>
            </w:r>
            <w:r w:rsidRPr="008F38DB">
              <w:rPr>
                <w:rFonts w:ascii="Times New Roman" w:hAnsi="Times New Roman"/>
                <w:b w:val="0"/>
                <w:i w:val="0"/>
                <w:sz w:val="28"/>
                <w:shd w:val="clear" w:color="auto" w:fill="FFFFFF"/>
              </w:rPr>
              <w:t xml:space="preserve"> или других предназначенных для указанных целей специальных средств.</w:t>
            </w:r>
          </w:p>
        </w:tc>
        <w:tc>
          <w:tcPr>
            <w:tcW w:w="7213" w:type="dxa"/>
          </w:tcPr>
          <w:p w:rsidR="008F38DB" w:rsidRPr="00902A14" w:rsidRDefault="008F38DB" w:rsidP="004D3192">
            <w:pPr>
              <w:shd w:val="clear" w:color="auto" w:fill="FFFFFF"/>
              <w:spacing w:after="60"/>
              <w:ind w:firstLine="567"/>
              <w:jc w:val="both"/>
              <w:rPr>
                <w:rFonts w:ascii="Times New Roman" w:eastAsia="Times New Roman" w:hAnsi="Times New Roman"/>
                <w:b w:val="0"/>
                <w:bCs w:val="0"/>
                <w:i w:val="0"/>
                <w:iCs w:val="0"/>
                <w:sz w:val="28"/>
                <w:szCs w:val="28"/>
              </w:rPr>
            </w:pPr>
            <w:r w:rsidRPr="008F38DB">
              <w:rPr>
                <w:rFonts w:ascii="Times New Roman" w:hAnsi="Times New Roman"/>
                <w:b w:val="0"/>
                <w:i w:val="0"/>
                <w:sz w:val="28"/>
                <w:shd w:val="clear" w:color="auto" w:fill="FFFFFF"/>
              </w:rPr>
              <w:t xml:space="preserve">25. При задержании водителя (или лица, не имеющего права управления) за управление транспортным средством в состоянии опьянения производится его освидетельствование. Освидетельствование производится в установленном порядке с использованием индикаторных трубок </w:t>
            </w:r>
            <w:bookmarkStart w:id="0" w:name="_GoBack"/>
            <w:bookmarkEnd w:id="0"/>
            <w:r w:rsidRPr="008F38DB">
              <w:rPr>
                <w:rFonts w:ascii="Times New Roman" w:hAnsi="Times New Roman"/>
                <w:b w:val="0"/>
                <w:i w:val="0"/>
                <w:sz w:val="28"/>
                <w:shd w:val="clear" w:color="auto" w:fill="FFFFFF"/>
              </w:rPr>
              <w:t>или других предназначенных для указанных целей специальных средств.</w:t>
            </w:r>
          </w:p>
        </w:tc>
      </w:tr>
      <w:tr w:rsidR="00902A14" w:rsidRPr="00902A14" w:rsidTr="00F83F13">
        <w:tc>
          <w:tcPr>
            <w:tcW w:w="7212" w:type="dxa"/>
          </w:tcPr>
          <w:p w:rsidR="006C0CA2" w:rsidRPr="00902A14" w:rsidRDefault="006C0CA2" w:rsidP="00F83F13">
            <w:pPr>
              <w:pStyle w:val="tkTekst"/>
              <w:spacing w:after="0"/>
              <w:rPr>
                <w:rFonts w:ascii="Times New Roman" w:hAnsi="Times New Roman" w:cs="Times New Roman"/>
                <w:sz w:val="28"/>
                <w:szCs w:val="28"/>
              </w:rPr>
            </w:pPr>
          </w:p>
          <w:p w:rsidR="00C55026" w:rsidRPr="00902A14" w:rsidRDefault="00C55026" w:rsidP="00F83F13">
            <w:pPr>
              <w:pStyle w:val="tkTekst"/>
              <w:spacing w:after="0"/>
              <w:jc w:val="right"/>
              <w:rPr>
                <w:rFonts w:ascii="Times New Roman" w:hAnsi="Times New Roman" w:cs="Times New Roman"/>
                <w:sz w:val="28"/>
                <w:szCs w:val="28"/>
              </w:rPr>
            </w:pPr>
            <w:r w:rsidRPr="00902A14">
              <w:rPr>
                <w:rFonts w:ascii="Times New Roman" w:hAnsi="Times New Roman" w:cs="Times New Roman"/>
                <w:sz w:val="28"/>
                <w:szCs w:val="28"/>
              </w:rPr>
              <w:t xml:space="preserve">Приложение 1 </w:t>
            </w:r>
          </w:p>
          <w:p w:rsidR="006C0CA2" w:rsidRPr="00902A14" w:rsidRDefault="00C55026" w:rsidP="00F83F13">
            <w:pPr>
              <w:pStyle w:val="tkTekst"/>
              <w:spacing w:after="0"/>
              <w:ind w:left="2857" w:firstLine="0"/>
              <w:jc w:val="right"/>
              <w:rPr>
                <w:rFonts w:ascii="Times New Roman" w:hAnsi="Times New Roman" w:cs="Times New Roman"/>
                <w:sz w:val="28"/>
                <w:szCs w:val="28"/>
              </w:rPr>
            </w:pPr>
            <w:r w:rsidRPr="00902A14">
              <w:rPr>
                <w:rFonts w:ascii="Times New Roman" w:hAnsi="Times New Roman" w:cs="Times New Roman"/>
                <w:sz w:val="28"/>
                <w:szCs w:val="28"/>
              </w:rPr>
              <w:t xml:space="preserve">к Основным положениям по </w:t>
            </w:r>
            <w:r w:rsidRPr="00902A14">
              <w:rPr>
                <w:rFonts w:ascii="Times New Roman" w:hAnsi="Times New Roman" w:cs="Times New Roman"/>
                <w:sz w:val="28"/>
                <w:szCs w:val="28"/>
              </w:rPr>
              <w:lastRenderedPageBreak/>
              <w:t>допуску транспортных средств к эксплуатации и обязанностям должностных лиц по обеспечению безопасности дорожного движения</w:t>
            </w:r>
          </w:p>
          <w:p w:rsidR="006C0CA2" w:rsidRPr="00902A14" w:rsidRDefault="00DC7F38" w:rsidP="00F83F13">
            <w:pPr>
              <w:rPr>
                <w:rFonts w:ascii="Times New Roman" w:hAnsi="Times New Roman"/>
                <w:sz w:val="28"/>
                <w:szCs w:val="28"/>
              </w:rPr>
            </w:pPr>
            <w:r w:rsidRPr="00902A14">
              <w:rPr>
                <w:rFonts w:ascii="Times New Roman" w:hAnsi="Times New Roman"/>
                <w:sz w:val="28"/>
                <w:szCs w:val="28"/>
              </w:rPr>
              <w:br w:type="page"/>
            </w:r>
          </w:p>
          <w:p w:rsidR="00C55026" w:rsidRPr="00902A14" w:rsidRDefault="00C55026" w:rsidP="00F83F13">
            <w:pPr>
              <w:pStyle w:val="tkTekst"/>
              <w:spacing w:after="0"/>
              <w:ind w:firstLine="22"/>
              <w:jc w:val="center"/>
              <w:rPr>
                <w:rStyle w:val="a4"/>
                <w:rFonts w:ascii="Times New Roman" w:hAnsi="Times New Roman" w:cs="Times New Roman"/>
                <w:color w:val="auto"/>
                <w:sz w:val="28"/>
                <w:szCs w:val="28"/>
              </w:rPr>
            </w:pPr>
            <w:r w:rsidRPr="00902A14">
              <w:rPr>
                <w:rStyle w:val="a4"/>
                <w:rFonts w:ascii="Times New Roman" w:hAnsi="Times New Roman" w:cs="Times New Roman"/>
                <w:color w:val="auto"/>
                <w:sz w:val="28"/>
                <w:szCs w:val="28"/>
              </w:rPr>
              <w:t xml:space="preserve">ПЕРЕЧЕНЬ </w:t>
            </w:r>
            <w:r w:rsidRPr="00902A14">
              <w:rPr>
                <w:rStyle w:val="a4"/>
                <w:rFonts w:ascii="Times New Roman" w:hAnsi="Times New Roman" w:cs="Times New Roman"/>
                <w:color w:val="auto"/>
                <w:sz w:val="28"/>
                <w:szCs w:val="28"/>
              </w:rPr>
              <w:br/>
              <w:t>неисправностей и условий, при которых запрещается эксплуатация транспортных средств</w:t>
            </w:r>
          </w:p>
          <w:p w:rsidR="00C55026" w:rsidRPr="00902A14" w:rsidRDefault="00C55026" w:rsidP="00F83F13">
            <w:pPr>
              <w:pStyle w:val="tkTekst"/>
              <w:spacing w:after="0"/>
              <w:ind w:firstLine="22"/>
              <w:jc w:val="center"/>
              <w:rPr>
                <w:rStyle w:val="a4"/>
                <w:rFonts w:ascii="Times New Roman" w:hAnsi="Times New Roman" w:cs="Times New Roman"/>
                <w:color w:val="auto"/>
                <w:sz w:val="28"/>
                <w:szCs w:val="28"/>
              </w:rPr>
            </w:pPr>
          </w:p>
          <w:p w:rsidR="00C55026" w:rsidRPr="00902A14" w:rsidRDefault="00C55026" w:rsidP="00F83F13">
            <w:pPr>
              <w:pStyle w:val="tkTekst"/>
              <w:spacing w:after="0"/>
              <w:rPr>
                <w:rFonts w:ascii="Times New Roman" w:hAnsi="Times New Roman" w:cs="Times New Roman"/>
                <w:sz w:val="28"/>
                <w:szCs w:val="28"/>
              </w:rPr>
            </w:pPr>
            <w:r w:rsidRPr="00902A14">
              <w:rPr>
                <w:rFonts w:ascii="Times New Roman" w:hAnsi="Times New Roman" w:cs="Times New Roman"/>
                <w:sz w:val="28"/>
                <w:szCs w:val="28"/>
              </w:rPr>
              <w:t>Настоящий Перечень устанавливает неисправности автомобилей, автобусов, автопоездов, прицепов, мотоциклов, мопедов, тракторов, других самоходных машин и условия, при которых запрещается их эксплуатация. Методы проверки приведенных параметров регламентированы ГОСТом</w:t>
            </w:r>
            <w:r w:rsidRPr="00902A14">
              <w:rPr>
                <w:rFonts w:ascii="Times New Roman" w:hAnsi="Times New Roman" w:cs="Times New Roman"/>
                <w:b/>
                <w:sz w:val="28"/>
                <w:szCs w:val="28"/>
              </w:rPr>
              <w:t xml:space="preserve"> 25478-91 "Автотранспортные средства. Требования к техническому состоянию по условиям безопасности движения. Методы проверки"</w:t>
            </w:r>
            <w:r w:rsidRPr="00902A14">
              <w:rPr>
                <w:rFonts w:ascii="Times New Roman" w:hAnsi="Times New Roman" w:cs="Times New Roman"/>
                <w:sz w:val="28"/>
                <w:szCs w:val="28"/>
              </w:rPr>
              <w:t>.</w:t>
            </w:r>
          </w:p>
          <w:p w:rsidR="00084865" w:rsidRPr="00902A14" w:rsidRDefault="00084865" w:rsidP="004D3192">
            <w:pPr>
              <w:pStyle w:val="tkTekst"/>
              <w:spacing w:after="0"/>
              <w:rPr>
                <w:rFonts w:ascii="Times New Roman" w:hAnsi="Times New Roman"/>
                <w:sz w:val="28"/>
                <w:szCs w:val="28"/>
              </w:rPr>
            </w:pPr>
          </w:p>
        </w:tc>
        <w:tc>
          <w:tcPr>
            <w:tcW w:w="7213" w:type="dxa"/>
          </w:tcPr>
          <w:p w:rsidR="006C0CA2" w:rsidRPr="00902A14" w:rsidRDefault="006C0CA2" w:rsidP="00F83F13">
            <w:pPr>
              <w:pStyle w:val="tkTekst"/>
              <w:spacing w:after="0"/>
              <w:rPr>
                <w:rFonts w:ascii="Times New Roman" w:hAnsi="Times New Roman" w:cs="Times New Roman"/>
                <w:sz w:val="28"/>
                <w:szCs w:val="28"/>
              </w:rPr>
            </w:pPr>
          </w:p>
          <w:p w:rsidR="00C55026" w:rsidRPr="00902A14" w:rsidRDefault="00C55026" w:rsidP="00F83F13">
            <w:pPr>
              <w:pStyle w:val="tkTekst"/>
              <w:spacing w:after="0"/>
              <w:jc w:val="right"/>
              <w:rPr>
                <w:rFonts w:ascii="Times New Roman" w:hAnsi="Times New Roman" w:cs="Times New Roman"/>
                <w:sz w:val="28"/>
                <w:szCs w:val="28"/>
              </w:rPr>
            </w:pPr>
            <w:r w:rsidRPr="00902A14">
              <w:rPr>
                <w:rFonts w:ascii="Times New Roman" w:hAnsi="Times New Roman" w:cs="Times New Roman"/>
                <w:sz w:val="28"/>
                <w:szCs w:val="28"/>
              </w:rPr>
              <w:t xml:space="preserve">Приложение 1 </w:t>
            </w:r>
          </w:p>
          <w:p w:rsidR="00C55026" w:rsidRPr="00902A14" w:rsidRDefault="00C55026" w:rsidP="00F83F13">
            <w:pPr>
              <w:pStyle w:val="tkTekst"/>
              <w:spacing w:after="0"/>
              <w:ind w:left="2857" w:firstLine="0"/>
              <w:jc w:val="right"/>
              <w:rPr>
                <w:rFonts w:ascii="Times New Roman" w:hAnsi="Times New Roman" w:cs="Times New Roman"/>
                <w:sz w:val="28"/>
                <w:szCs w:val="28"/>
              </w:rPr>
            </w:pPr>
            <w:r w:rsidRPr="00902A14">
              <w:rPr>
                <w:rFonts w:ascii="Times New Roman" w:hAnsi="Times New Roman" w:cs="Times New Roman"/>
                <w:sz w:val="28"/>
                <w:szCs w:val="28"/>
              </w:rPr>
              <w:t xml:space="preserve">к Основным положениям по </w:t>
            </w:r>
            <w:r w:rsidRPr="00902A14">
              <w:rPr>
                <w:rFonts w:ascii="Times New Roman" w:hAnsi="Times New Roman" w:cs="Times New Roman"/>
                <w:sz w:val="28"/>
                <w:szCs w:val="28"/>
              </w:rPr>
              <w:lastRenderedPageBreak/>
              <w:t>допуску транспортных средств к эксплуатации и обязанностям должностных лиц по обеспечению безопасности дорожного движения</w:t>
            </w:r>
          </w:p>
          <w:p w:rsidR="00C55026" w:rsidRPr="00902A14" w:rsidRDefault="00C55026" w:rsidP="00F83F13">
            <w:pPr>
              <w:rPr>
                <w:rFonts w:ascii="Times New Roman" w:hAnsi="Times New Roman"/>
                <w:sz w:val="28"/>
                <w:szCs w:val="28"/>
              </w:rPr>
            </w:pPr>
            <w:r w:rsidRPr="00902A14">
              <w:rPr>
                <w:rFonts w:ascii="Times New Roman" w:hAnsi="Times New Roman"/>
                <w:sz w:val="28"/>
                <w:szCs w:val="28"/>
              </w:rPr>
              <w:br w:type="page"/>
            </w:r>
          </w:p>
          <w:p w:rsidR="00C55026" w:rsidRPr="00902A14" w:rsidRDefault="00C55026" w:rsidP="00F83F13">
            <w:pPr>
              <w:pStyle w:val="tkTekst"/>
              <w:spacing w:after="0"/>
              <w:ind w:firstLine="22"/>
              <w:jc w:val="center"/>
              <w:rPr>
                <w:rStyle w:val="a4"/>
                <w:rFonts w:ascii="Times New Roman" w:hAnsi="Times New Roman" w:cs="Times New Roman"/>
                <w:color w:val="auto"/>
                <w:sz w:val="28"/>
                <w:szCs w:val="28"/>
              </w:rPr>
            </w:pPr>
            <w:r w:rsidRPr="00902A14">
              <w:rPr>
                <w:rStyle w:val="a4"/>
                <w:rFonts w:ascii="Times New Roman" w:hAnsi="Times New Roman" w:cs="Times New Roman"/>
                <w:color w:val="auto"/>
                <w:sz w:val="28"/>
                <w:szCs w:val="28"/>
              </w:rPr>
              <w:t xml:space="preserve">ПЕРЕЧЕНЬ </w:t>
            </w:r>
            <w:r w:rsidRPr="00902A14">
              <w:rPr>
                <w:rStyle w:val="a4"/>
                <w:rFonts w:ascii="Times New Roman" w:hAnsi="Times New Roman" w:cs="Times New Roman"/>
                <w:color w:val="auto"/>
                <w:sz w:val="28"/>
                <w:szCs w:val="28"/>
              </w:rPr>
              <w:br/>
              <w:t>неисправностей и условий, при которых запрещается эксплуатация транспортных средств</w:t>
            </w:r>
          </w:p>
          <w:p w:rsidR="00C55026" w:rsidRPr="00902A14" w:rsidRDefault="00C55026" w:rsidP="00F83F13">
            <w:pPr>
              <w:pStyle w:val="tkTekst"/>
              <w:spacing w:after="0"/>
              <w:ind w:firstLine="22"/>
              <w:jc w:val="center"/>
              <w:rPr>
                <w:rStyle w:val="a4"/>
                <w:rFonts w:ascii="Times New Roman" w:hAnsi="Times New Roman" w:cs="Times New Roman"/>
                <w:color w:val="auto"/>
                <w:sz w:val="28"/>
                <w:szCs w:val="28"/>
              </w:rPr>
            </w:pPr>
          </w:p>
          <w:p w:rsidR="00C55026" w:rsidRPr="00902A14" w:rsidRDefault="00C55026" w:rsidP="00F83F13">
            <w:pPr>
              <w:pStyle w:val="tkTekst"/>
              <w:spacing w:after="0"/>
              <w:rPr>
                <w:rFonts w:ascii="Times New Roman" w:hAnsi="Times New Roman" w:cs="Times New Roman"/>
                <w:b/>
                <w:sz w:val="28"/>
                <w:szCs w:val="28"/>
              </w:rPr>
            </w:pPr>
            <w:r w:rsidRPr="00902A14">
              <w:rPr>
                <w:rFonts w:ascii="Times New Roman" w:hAnsi="Times New Roman" w:cs="Times New Roman"/>
                <w:sz w:val="28"/>
                <w:szCs w:val="28"/>
              </w:rPr>
              <w:t>Настоящий Перечень устанавливает неисправности автомобилей, автобусов, автопоездов, прицепов, мотоциклов, мопедов, тракторов, других самоходных машин и условия, при которых запрещается их эксплуатация. Методы проверки приведенных параметров регламентированы ГОСТом</w:t>
            </w:r>
            <w:r w:rsidRPr="00902A14">
              <w:rPr>
                <w:rFonts w:ascii="Times New Roman" w:hAnsi="Times New Roman" w:cs="Times New Roman"/>
                <w:b/>
                <w:sz w:val="28"/>
                <w:szCs w:val="28"/>
              </w:rPr>
              <w:t xml:space="preserve"> Р 51709-2001 «Автотранспортные средства. Требования безопасности к техническому состоянию и методы проверки.</w:t>
            </w:r>
          </w:p>
          <w:p w:rsidR="00E33604" w:rsidRPr="00902A14" w:rsidRDefault="006C0CA2" w:rsidP="004D3192">
            <w:pPr>
              <w:pStyle w:val="tkTekst"/>
              <w:spacing w:after="0"/>
              <w:rPr>
                <w:rFonts w:ascii="Times New Roman" w:hAnsi="Times New Roman" w:cs="Times New Roman"/>
                <w:b/>
                <w:sz w:val="28"/>
                <w:szCs w:val="28"/>
              </w:rPr>
            </w:pPr>
            <w:r w:rsidRPr="00902A14">
              <w:rPr>
                <w:rFonts w:ascii="Times New Roman" w:hAnsi="Times New Roman" w:cs="Times New Roman"/>
                <w:sz w:val="28"/>
                <w:szCs w:val="28"/>
              </w:rPr>
              <w:br w:type="page"/>
            </w:r>
          </w:p>
        </w:tc>
      </w:tr>
      <w:tr w:rsidR="004D3192" w:rsidRPr="00902A14" w:rsidTr="00F83F13">
        <w:tc>
          <w:tcPr>
            <w:tcW w:w="7212" w:type="dxa"/>
          </w:tcPr>
          <w:p w:rsidR="004D3192" w:rsidRPr="00902A14" w:rsidRDefault="004D3192" w:rsidP="004D3192">
            <w:pPr>
              <w:pStyle w:val="tkTekst"/>
              <w:spacing w:after="0"/>
              <w:rPr>
                <w:rFonts w:ascii="Times New Roman" w:hAnsi="Times New Roman" w:cs="Times New Roman"/>
                <w:sz w:val="28"/>
                <w:szCs w:val="28"/>
              </w:rPr>
            </w:pPr>
            <w:r w:rsidRPr="00902A14">
              <w:rPr>
                <w:rFonts w:ascii="Times New Roman" w:hAnsi="Times New Roman" w:cs="Times New Roman"/>
                <w:sz w:val="28"/>
                <w:szCs w:val="28"/>
              </w:rPr>
              <w:lastRenderedPageBreak/>
              <w:t xml:space="preserve">3. Эффективность рабочей тормозной системы транспортных средств может быть оценена и по другим показателям в соответствии с ГОСТом </w:t>
            </w:r>
            <w:r w:rsidRPr="00902A14">
              <w:rPr>
                <w:rFonts w:ascii="Times New Roman" w:hAnsi="Times New Roman" w:cs="Times New Roman"/>
                <w:b/>
                <w:sz w:val="28"/>
                <w:szCs w:val="28"/>
              </w:rPr>
              <w:t>25478-91</w:t>
            </w:r>
            <w:r w:rsidRPr="00902A14">
              <w:rPr>
                <w:rFonts w:ascii="Times New Roman" w:hAnsi="Times New Roman" w:cs="Times New Roman"/>
                <w:sz w:val="28"/>
                <w:szCs w:val="28"/>
              </w:rPr>
              <w:t>.</w:t>
            </w:r>
          </w:p>
          <w:p w:rsidR="004D3192" w:rsidRPr="00902A14" w:rsidRDefault="004D3192" w:rsidP="00F83F13">
            <w:pPr>
              <w:pStyle w:val="tkTekst"/>
              <w:spacing w:after="0"/>
              <w:rPr>
                <w:rFonts w:ascii="Times New Roman" w:hAnsi="Times New Roman" w:cs="Times New Roman"/>
                <w:sz w:val="28"/>
                <w:szCs w:val="28"/>
              </w:rPr>
            </w:pPr>
          </w:p>
        </w:tc>
        <w:tc>
          <w:tcPr>
            <w:tcW w:w="7213" w:type="dxa"/>
          </w:tcPr>
          <w:p w:rsidR="004D3192" w:rsidRPr="00902A14" w:rsidRDefault="004D3192" w:rsidP="004D3192">
            <w:pPr>
              <w:pStyle w:val="tkTekst"/>
              <w:spacing w:after="0"/>
              <w:rPr>
                <w:rFonts w:ascii="Times New Roman" w:hAnsi="Times New Roman" w:cs="Times New Roman"/>
                <w:sz w:val="28"/>
                <w:szCs w:val="28"/>
              </w:rPr>
            </w:pPr>
            <w:r w:rsidRPr="00902A14">
              <w:rPr>
                <w:rFonts w:ascii="Times New Roman" w:hAnsi="Times New Roman" w:cs="Times New Roman"/>
                <w:sz w:val="28"/>
                <w:szCs w:val="28"/>
              </w:rPr>
              <w:t xml:space="preserve">3. Эффективность рабочей тормозной системы транспортных средств может быть оценена и по другим показателям в соответствии с ГОСТом </w:t>
            </w:r>
            <w:r w:rsidRPr="00902A14">
              <w:rPr>
                <w:rFonts w:ascii="Times New Roman" w:hAnsi="Times New Roman" w:cs="Times New Roman"/>
                <w:b/>
                <w:sz w:val="28"/>
                <w:szCs w:val="28"/>
              </w:rPr>
              <w:t>Р 51709-2001</w:t>
            </w:r>
            <w:r w:rsidRPr="00902A14">
              <w:rPr>
                <w:rFonts w:ascii="Times New Roman" w:hAnsi="Times New Roman" w:cs="Times New Roman"/>
                <w:sz w:val="28"/>
                <w:szCs w:val="28"/>
              </w:rPr>
              <w:t>.</w:t>
            </w:r>
          </w:p>
          <w:p w:rsidR="004D3192" w:rsidRPr="00902A14" w:rsidRDefault="004D3192" w:rsidP="00F83F13">
            <w:pPr>
              <w:pStyle w:val="tkTekst"/>
              <w:spacing w:after="0"/>
              <w:rPr>
                <w:rFonts w:ascii="Times New Roman" w:hAnsi="Times New Roman" w:cs="Times New Roman"/>
                <w:sz w:val="28"/>
                <w:szCs w:val="28"/>
              </w:rPr>
            </w:pPr>
          </w:p>
        </w:tc>
      </w:tr>
      <w:tr w:rsidR="004D3192" w:rsidRPr="00902A14" w:rsidTr="00F83F13">
        <w:tc>
          <w:tcPr>
            <w:tcW w:w="7212" w:type="dxa"/>
          </w:tcPr>
          <w:p w:rsidR="004D3192" w:rsidRPr="00902A14" w:rsidRDefault="004D3192" w:rsidP="004D3192">
            <w:pPr>
              <w:pStyle w:val="tkTekst"/>
              <w:spacing w:after="0"/>
              <w:rPr>
                <w:rFonts w:ascii="Times New Roman" w:hAnsi="Times New Roman" w:cs="Times New Roman"/>
                <w:sz w:val="28"/>
                <w:szCs w:val="28"/>
              </w:rPr>
            </w:pPr>
            <w:r w:rsidRPr="00902A14">
              <w:rPr>
                <w:rFonts w:ascii="Times New Roman" w:hAnsi="Times New Roman" w:cs="Times New Roman"/>
                <w:sz w:val="28"/>
                <w:szCs w:val="28"/>
              </w:rPr>
              <w:t xml:space="preserve">3.2. Регулировка фар не соответствует требованиям ГОСТа </w:t>
            </w:r>
            <w:r w:rsidRPr="00902A14">
              <w:rPr>
                <w:rFonts w:ascii="Times New Roman" w:hAnsi="Times New Roman" w:cs="Times New Roman"/>
                <w:b/>
                <w:sz w:val="28"/>
                <w:szCs w:val="28"/>
              </w:rPr>
              <w:t>25478-91</w:t>
            </w:r>
            <w:r w:rsidRPr="00902A14">
              <w:rPr>
                <w:rFonts w:ascii="Times New Roman" w:hAnsi="Times New Roman" w:cs="Times New Roman"/>
                <w:sz w:val="28"/>
                <w:szCs w:val="28"/>
              </w:rPr>
              <w:t>.</w:t>
            </w:r>
          </w:p>
          <w:p w:rsidR="004D3192" w:rsidRPr="00902A14" w:rsidRDefault="004D3192" w:rsidP="004D3192">
            <w:pPr>
              <w:pStyle w:val="tkTekst"/>
              <w:spacing w:after="0"/>
              <w:rPr>
                <w:rFonts w:ascii="Times New Roman" w:hAnsi="Times New Roman" w:cs="Times New Roman"/>
                <w:sz w:val="28"/>
                <w:szCs w:val="28"/>
              </w:rPr>
            </w:pPr>
          </w:p>
        </w:tc>
        <w:tc>
          <w:tcPr>
            <w:tcW w:w="7213" w:type="dxa"/>
          </w:tcPr>
          <w:p w:rsidR="004D3192" w:rsidRPr="00902A14" w:rsidRDefault="004D3192" w:rsidP="004D3192">
            <w:pPr>
              <w:pStyle w:val="tkTekst"/>
              <w:spacing w:after="0"/>
              <w:rPr>
                <w:rFonts w:ascii="Times New Roman" w:hAnsi="Times New Roman" w:cs="Times New Roman"/>
                <w:sz w:val="28"/>
                <w:szCs w:val="28"/>
              </w:rPr>
            </w:pPr>
            <w:r w:rsidRPr="00902A14">
              <w:rPr>
                <w:rFonts w:ascii="Times New Roman" w:hAnsi="Times New Roman" w:cs="Times New Roman"/>
                <w:sz w:val="28"/>
                <w:szCs w:val="28"/>
              </w:rPr>
              <w:t xml:space="preserve">3.2. Регулировка фар не соответствует требованиям ГОСТа </w:t>
            </w:r>
            <w:r w:rsidRPr="00902A14">
              <w:rPr>
                <w:rFonts w:ascii="Times New Roman" w:hAnsi="Times New Roman" w:cs="Times New Roman"/>
                <w:b/>
                <w:sz w:val="28"/>
                <w:szCs w:val="28"/>
              </w:rPr>
              <w:t>Р 51709-2001</w:t>
            </w:r>
            <w:r w:rsidRPr="00902A14">
              <w:rPr>
                <w:rFonts w:ascii="Times New Roman" w:hAnsi="Times New Roman" w:cs="Times New Roman"/>
                <w:sz w:val="28"/>
                <w:szCs w:val="28"/>
              </w:rPr>
              <w:t>.</w:t>
            </w:r>
          </w:p>
          <w:p w:rsidR="004D3192" w:rsidRPr="00902A14" w:rsidRDefault="004D3192" w:rsidP="004D3192">
            <w:pPr>
              <w:pStyle w:val="tkTekst"/>
              <w:spacing w:after="0"/>
              <w:rPr>
                <w:rFonts w:ascii="Times New Roman" w:hAnsi="Times New Roman" w:cs="Times New Roman"/>
                <w:sz w:val="28"/>
                <w:szCs w:val="28"/>
              </w:rPr>
            </w:pPr>
          </w:p>
        </w:tc>
      </w:tr>
      <w:tr w:rsidR="004D3192" w:rsidRPr="00902A14" w:rsidTr="00F83F13">
        <w:tc>
          <w:tcPr>
            <w:tcW w:w="7212" w:type="dxa"/>
          </w:tcPr>
          <w:p w:rsidR="004D3192" w:rsidRPr="00902A14" w:rsidRDefault="004D3192" w:rsidP="004D3192">
            <w:pPr>
              <w:pStyle w:val="tkTekst"/>
              <w:spacing w:after="0"/>
              <w:rPr>
                <w:rFonts w:ascii="Times New Roman" w:hAnsi="Times New Roman" w:cs="Times New Roman"/>
                <w:sz w:val="28"/>
                <w:szCs w:val="28"/>
              </w:rPr>
            </w:pPr>
            <w:r w:rsidRPr="00902A14">
              <w:rPr>
                <w:rFonts w:ascii="Times New Roman" w:hAnsi="Times New Roman" w:cs="Times New Roman"/>
                <w:sz w:val="28"/>
                <w:szCs w:val="28"/>
                <w:shd w:val="clear" w:color="auto" w:fill="FFFFFF"/>
              </w:rPr>
              <w:t xml:space="preserve">7.8. На транспортных средствах, не принадлежащих </w:t>
            </w:r>
            <w:r w:rsidRPr="00902A14">
              <w:rPr>
                <w:rFonts w:ascii="Times New Roman" w:hAnsi="Times New Roman" w:cs="Times New Roman"/>
                <w:sz w:val="28"/>
                <w:szCs w:val="28"/>
                <w:shd w:val="clear" w:color="auto" w:fill="FFFFFF"/>
              </w:rPr>
              <w:lastRenderedPageBreak/>
              <w:t xml:space="preserve">оперативным и специальным службам, используются проблесковые маячки, звуковые сигналы с чередованием тонов и </w:t>
            </w:r>
            <w:proofErr w:type="spellStart"/>
            <w:r w:rsidRPr="00902A14">
              <w:rPr>
                <w:rFonts w:ascii="Times New Roman" w:hAnsi="Times New Roman" w:cs="Times New Roman"/>
                <w:sz w:val="28"/>
                <w:szCs w:val="28"/>
                <w:shd w:val="clear" w:color="auto" w:fill="FFFFFF"/>
              </w:rPr>
              <w:t>цветографические</w:t>
            </w:r>
            <w:proofErr w:type="spellEnd"/>
            <w:r w:rsidRPr="00902A14">
              <w:rPr>
                <w:rFonts w:ascii="Times New Roman" w:hAnsi="Times New Roman" w:cs="Times New Roman"/>
                <w:sz w:val="28"/>
                <w:szCs w:val="28"/>
                <w:shd w:val="clear" w:color="auto" w:fill="FFFFFF"/>
              </w:rPr>
              <w:t xml:space="preserve"> схемы, предусмотренные ГОСТом </w:t>
            </w:r>
            <w:r w:rsidRPr="00902A14">
              <w:rPr>
                <w:rFonts w:ascii="Times New Roman" w:hAnsi="Times New Roman" w:cs="Times New Roman"/>
                <w:b/>
                <w:sz w:val="28"/>
                <w:szCs w:val="28"/>
                <w:shd w:val="clear" w:color="auto" w:fill="FFFFFF"/>
              </w:rPr>
              <w:t>Р50574-93</w:t>
            </w:r>
            <w:r w:rsidRPr="00902A14">
              <w:rPr>
                <w:rFonts w:ascii="Times New Roman" w:hAnsi="Times New Roman" w:cs="Times New Roman"/>
                <w:sz w:val="28"/>
                <w:szCs w:val="28"/>
                <w:shd w:val="clear" w:color="auto" w:fill="FFFFFF"/>
              </w:rPr>
              <w:t>.</w:t>
            </w:r>
          </w:p>
          <w:p w:rsidR="004D3192" w:rsidRPr="00902A14" w:rsidRDefault="004D3192" w:rsidP="004D3192">
            <w:pPr>
              <w:pStyle w:val="tkTekst"/>
              <w:spacing w:after="0"/>
              <w:rPr>
                <w:rFonts w:ascii="Times New Roman" w:hAnsi="Times New Roman" w:cs="Times New Roman"/>
                <w:sz w:val="28"/>
                <w:szCs w:val="28"/>
              </w:rPr>
            </w:pPr>
          </w:p>
        </w:tc>
        <w:tc>
          <w:tcPr>
            <w:tcW w:w="7213" w:type="dxa"/>
          </w:tcPr>
          <w:p w:rsidR="004D3192" w:rsidRPr="00902A14" w:rsidRDefault="004D3192" w:rsidP="004D3192">
            <w:pPr>
              <w:pStyle w:val="tkTekst"/>
              <w:spacing w:after="0"/>
              <w:rPr>
                <w:rFonts w:ascii="Times New Roman" w:hAnsi="Times New Roman" w:cs="Times New Roman"/>
                <w:sz w:val="28"/>
                <w:szCs w:val="28"/>
              </w:rPr>
            </w:pPr>
            <w:r w:rsidRPr="00902A14">
              <w:rPr>
                <w:rFonts w:ascii="Times New Roman" w:hAnsi="Times New Roman" w:cs="Times New Roman"/>
                <w:sz w:val="28"/>
                <w:szCs w:val="28"/>
                <w:shd w:val="clear" w:color="auto" w:fill="FFFFFF"/>
              </w:rPr>
              <w:lastRenderedPageBreak/>
              <w:t xml:space="preserve">7.8. На транспортных средствах, не принадлежащих </w:t>
            </w:r>
            <w:r w:rsidRPr="00902A14">
              <w:rPr>
                <w:rFonts w:ascii="Times New Roman" w:hAnsi="Times New Roman" w:cs="Times New Roman"/>
                <w:sz w:val="28"/>
                <w:szCs w:val="28"/>
                <w:shd w:val="clear" w:color="auto" w:fill="FFFFFF"/>
              </w:rPr>
              <w:lastRenderedPageBreak/>
              <w:t xml:space="preserve">оперативным и специальным службам, используются проблесковые маячки, звуковые сигналы с чередованием тонов и </w:t>
            </w:r>
            <w:proofErr w:type="spellStart"/>
            <w:r w:rsidRPr="00902A14">
              <w:rPr>
                <w:rFonts w:ascii="Times New Roman" w:hAnsi="Times New Roman" w:cs="Times New Roman"/>
                <w:sz w:val="28"/>
                <w:szCs w:val="28"/>
                <w:shd w:val="clear" w:color="auto" w:fill="FFFFFF"/>
              </w:rPr>
              <w:t>цветографические</w:t>
            </w:r>
            <w:proofErr w:type="spellEnd"/>
            <w:r w:rsidRPr="00902A14">
              <w:rPr>
                <w:rFonts w:ascii="Times New Roman" w:hAnsi="Times New Roman" w:cs="Times New Roman"/>
                <w:sz w:val="28"/>
                <w:szCs w:val="28"/>
                <w:shd w:val="clear" w:color="auto" w:fill="FFFFFF"/>
              </w:rPr>
              <w:t xml:space="preserve"> схемы, предусмотренные ГОСТом </w:t>
            </w:r>
            <w:r w:rsidRPr="00902A14">
              <w:rPr>
                <w:rFonts w:ascii="Times New Roman" w:hAnsi="Times New Roman" w:cs="Times New Roman"/>
                <w:b/>
                <w:sz w:val="28"/>
                <w:szCs w:val="28"/>
                <w:shd w:val="clear" w:color="auto" w:fill="FFFFFF"/>
              </w:rPr>
              <w:t>Р50574-2002</w:t>
            </w:r>
            <w:r w:rsidRPr="00902A14">
              <w:rPr>
                <w:rFonts w:ascii="Times New Roman" w:hAnsi="Times New Roman" w:cs="Times New Roman"/>
                <w:sz w:val="28"/>
                <w:szCs w:val="28"/>
                <w:shd w:val="clear" w:color="auto" w:fill="FFFFFF"/>
              </w:rPr>
              <w:t>.</w:t>
            </w:r>
          </w:p>
        </w:tc>
      </w:tr>
    </w:tbl>
    <w:p w:rsidR="006C0CA2" w:rsidRPr="00902A14" w:rsidRDefault="006C0CA2" w:rsidP="00F83F13">
      <w:pPr>
        <w:spacing w:after="0" w:line="240" w:lineRule="auto"/>
        <w:rPr>
          <w:rFonts w:ascii="Times New Roman" w:hAnsi="Times New Roman"/>
          <w:i w:val="0"/>
          <w:sz w:val="28"/>
          <w:szCs w:val="28"/>
        </w:rPr>
      </w:pPr>
    </w:p>
    <w:p w:rsidR="00A1025C" w:rsidRPr="00902A14" w:rsidRDefault="00A1025C" w:rsidP="00F83F13">
      <w:pPr>
        <w:spacing w:after="0" w:line="240" w:lineRule="auto"/>
        <w:rPr>
          <w:rFonts w:ascii="Times New Roman" w:hAnsi="Times New Roman"/>
          <w:i w:val="0"/>
          <w:sz w:val="28"/>
          <w:szCs w:val="28"/>
        </w:rPr>
      </w:pPr>
    </w:p>
    <w:p w:rsidR="00A1025C" w:rsidRPr="00902A14" w:rsidRDefault="00A1025C" w:rsidP="00F83F13">
      <w:pPr>
        <w:spacing w:after="0" w:line="240" w:lineRule="auto"/>
        <w:rPr>
          <w:rFonts w:ascii="Times New Roman" w:hAnsi="Times New Roman"/>
          <w:i w:val="0"/>
          <w:sz w:val="28"/>
          <w:szCs w:val="28"/>
        </w:rPr>
      </w:pPr>
    </w:p>
    <w:p w:rsidR="00A1025C" w:rsidRPr="00902A14" w:rsidRDefault="002839FB" w:rsidP="00F83F13">
      <w:pPr>
        <w:spacing w:after="0" w:line="240" w:lineRule="auto"/>
        <w:ind w:firstLine="708"/>
        <w:rPr>
          <w:rFonts w:ascii="Times New Roman" w:hAnsi="Times New Roman"/>
          <w:i w:val="0"/>
          <w:sz w:val="28"/>
          <w:szCs w:val="28"/>
        </w:rPr>
      </w:pPr>
      <w:r>
        <w:rPr>
          <w:rFonts w:ascii="Times New Roman" w:hAnsi="Times New Roman"/>
          <w:i w:val="0"/>
          <w:sz w:val="28"/>
          <w:szCs w:val="28"/>
        </w:rPr>
        <w:t xml:space="preserve">           </w:t>
      </w:r>
      <w:r w:rsidR="00A1025C" w:rsidRPr="00902A14">
        <w:rPr>
          <w:rFonts w:ascii="Times New Roman" w:hAnsi="Times New Roman"/>
          <w:i w:val="0"/>
          <w:sz w:val="28"/>
          <w:szCs w:val="28"/>
        </w:rPr>
        <w:t xml:space="preserve">Министр </w:t>
      </w:r>
      <w:r w:rsidR="00A1025C" w:rsidRPr="00902A14">
        <w:rPr>
          <w:rFonts w:ascii="Times New Roman" w:hAnsi="Times New Roman"/>
          <w:i w:val="0"/>
          <w:sz w:val="28"/>
          <w:szCs w:val="28"/>
        </w:rPr>
        <w:tab/>
      </w:r>
      <w:r w:rsidR="00A1025C" w:rsidRPr="00902A14">
        <w:rPr>
          <w:rFonts w:ascii="Times New Roman" w:hAnsi="Times New Roman"/>
          <w:i w:val="0"/>
          <w:sz w:val="28"/>
          <w:szCs w:val="28"/>
        </w:rPr>
        <w:tab/>
      </w:r>
      <w:r w:rsidR="00A1025C" w:rsidRPr="00902A14">
        <w:rPr>
          <w:rFonts w:ascii="Times New Roman" w:hAnsi="Times New Roman"/>
          <w:i w:val="0"/>
          <w:sz w:val="28"/>
          <w:szCs w:val="28"/>
        </w:rPr>
        <w:tab/>
      </w:r>
      <w:r w:rsidR="00A1025C" w:rsidRPr="00902A14">
        <w:rPr>
          <w:rFonts w:ascii="Times New Roman" w:hAnsi="Times New Roman"/>
          <w:i w:val="0"/>
          <w:sz w:val="28"/>
          <w:szCs w:val="28"/>
        </w:rPr>
        <w:tab/>
      </w:r>
      <w:r w:rsidR="00A1025C" w:rsidRPr="00902A14">
        <w:rPr>
          <w:rFonts w:ascii="Times New Roman" w:hAnsi="Times New Roman"/>
          <w:i w:val="0"/>
          <w:sz w:val="28"/>
          <w:szCs w:val="28"/>
        </w:rPr>
        <w:tab/>
      </w:r>
      <w:r w:rsidR="00A1025C" w:rsidRPr="00902A14">
        <w:rPr>
          <w:rFonts w:ascii="Times New Roman" w:hAnsi="Times New Roman"/>
          <w:i w:val="0"/>
          <w:sz w:val="28"/>
          <w:szCs w:val="28"/>
        </w:rPr>
        <w:tab/>
      </w:r>
      <w:r w:rsidR="00A1025C" w:rsidRPr="00902A14">
        <w:rPr>
          <w:rFonts w:ascii="Times New Roman" w:hAnsi="Times New Roman"/>
          <w:i w:val="0"/>
          <w:sz w:val="28"/>
          <w:szCs w:val="28"/>
        </w:rPr>
        <w:tab/>
      </w:r>
      <w:r w:rsidR="00A1025C" w:rsidRPr="00902A14">
        <w:rPr>
          <w:rFonts w:ascii="Times New Roman" w:hAnsi="Times New Roman"/>
          <w:i w:val="0"/>
          <w:sz w:val="28"/>
          <w:szCs w:val="28"/>
        </w:rPr>
        <w:tab/>
      </w:r>
      <w:r w:rsidR="00A1025C" w:rsidRPr="00902A14">
        <w:rPr>
          <w:rFonts w:ascii="Times New Roman" w:hAnsi="Times New Roman"/>
          <w:i w:val="0"/>
          <w:sz w:val="28"/>
          <w:szCs w:val="28"/>
        </w:rPr>
        <w:tab/>
      </w:r>
      <w:r w:rsidR="00A1025C" w:rsidRPr="00902A14">
        <w:rPr>
          <w:rFonts w:ascii="Times New Roman" w:hAnsi="Times New Roman"/>
          <w:i w:val="0"/>
          <w:sz w:val="28"/>
          <w:szCs w:val="28"/>
        </w:rPr>
        <w:tab/>
      </w:r>
      <w:r w:rsidR="00A1025C" w:rsidRPr="00902A14">
        <w:rPr>
          <w:rFonts w:ascii="Times New Roman" w:hAnsi="Times New Roman"/>
          <w:i w:val="0"/>
          <w:sz w:val="28"/>
          <w:szCs w:val="28"/>
        </w:rPr>
        <w:tab/>
      </w:r>
      <w:r>
        <w:rPr>
          <w:rFonts w:ascii="Times New Roman" w:hAnsi="Times New Roman"/>
          <w:i w:val="0"/>
          <w:sz w:val="28"/>
          <w:szCs w:val="28"/>
        </w:rPr>
        <w:t xml:space="preserve">              </w:t>
      </w:r>
      <w:proofErr w:type="spellStart"/>
      <w:r w:rsidR="00261875">
        <w:rPr>
          <w:rFonts w:ascii="Times New Roman" w:hAnsi="Times New Roman"/>
          <w:i w:val="0"/>
          <w:sz w:val="28"/>
          <w:szCs w:val="28"/>
        </w:rPr>
        <w:t>У.О.Ниязбеков</w:t>
      </w:r>
      <w:proofErr w:type="spellEnd"/>
    </w:p>
    <w:sectPr w:rsidR="00A1025C" w:rsidRPr="00902A14" w:rsidSect="009B2AE9">
      <w:pgSz w:w="16838" w:h="11906" w:orient="landscape"/>
      <w:pgMar w:top="1134" w:right="1134" w:bottom="170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F7B41"/>
    <w:rsid w:val="00056702"/>
    <w:rsid w:val="00084865"/>
    <w:rsid w:val="001B611E"/>
    <w:rsid w:val="001E1E8C"/>
    <w:rsid w:val="00261875"/>
    <w:rsid w:val="002839FB"/>
    <w:rsid w:val="00293A2A"/>
    <w:rsid w:val="00297113"/>
    <w:rsid w:val="00360936"/>
    <w:rsid w:val="003C7034"/>
    <w:rsid w:val="00496239"/>
    <w:rsid w:val="004C3B27"/>
    <w:rsid w:val="004D3192"/>
    <w:rsid w:val="004F7B41"/>
    <w:rsid w:val="00620ADA"/>
    <w:rsid w:val="00665568"/>
    <w:rsid w:val="006945CF"/>
    <w:rsid w:val="006C0CA2"/>
    <w:rsid w:val="00771F0B"/>
    <w:rsid w:val="00777EE9"/>
    <w:rsid w:val="00781D1B"/>
    <w:rsid w:val="007D126A"/>
    <w:rsid w:val="00805E4E"/>
    <w:rsid w:val="008B7540"/>
    <w:rsid w:val="008F38DB"/>
    <w:rsid w:val="00902A14"/>
    <w:rsid w:val="0099648B"/>
    <w:rsid w:val="009B2AE9"/>
    <w:rsid w:val="009D52E9"/>
    <w:rsid w:val="00A1025C"/>
    <w:rsid w:val="00AD7EDE"/>
    <w:rsid w:val="00B31702"/>
    <w:rsid w:val="00C04AFA"/>
    <w:rsid w:val="00C40F1A"/>
    <w:rsid w:val="00C55026"/>
    <w:rsid w:val="00C83467"/>
    <w:rsid w:val="00CB30BE"/>
    <w:rsid w:val="00D052AD"/>
    <w:rsid w:val="00D06C70"/>
    <w:rsid w:val="00D617BA"/>
    <w:rsid w:val="00DC7F38"/>
    <w:rsid w:val="00DF3F77"/>
    <w:rsid w:val="00E262D0"/>
    <w:rsid w:val="00E33604"/>
    <w:rsid w:val="00E9246A"/>
    <w:rsid w:val="00EE25B1"/>
    <w:rsid w:val="00EF5C5F"/>
    <w:rsid w:val="00F63470"/>
    <w:rsid w:val="00F83F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4058C"/>
  <w15:docId w15:val="{F1820B81-2F2F-45E4-AE4B-78C2BAB8F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7B41"/>
    <w:rPr>
      <w:rFonts w:ascii="Calibri" w:eastAsiaTheme="minorEastAsia" w:hAnsi="Calibri" w:cs="Times New Roman"/>
      <w:b/>
      <w:bCs/>
      <w:i/>
      <w:i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F7B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4F7B41"/>
    <w:rPr>
      <w:strike w:val="0"/>
      <w:dstrike w:val="0"/>
      <w:color w:val="000000"/>
      <w:u w:val="none"/>
      <w:effect w:val="none"/>
    </w:rPr>
  </w:style>
  <w:style w:type="paragraph" w:customStyle="1" w:styleId="tkKomentarij">
    <w:name w:val="_Комментарий (tkKomentarij)"/>
    <w:basedOn w:val="a"/>
    <w:rsid w:val="004F7B41"/>
    <w:pPr>
      <w:spacing w:after="60"/>
      <w:ind w:firstLine="567"/>
      <w:jc w:val="both"/>
    </w:pPr>
    <w:rPr>
      <w:rFonts w:ascii="Arial" w:hAnsi="Arial" w:cs="Arial"/>
      <w:b w:val="0"/>
      <w:bCs w:val="0"/>
      <w:color w:val="006600"/>
      <w:sz w:val="20"/>
      <w:szCs w:val="20"/>
    </w:rPr>
  </w:style>
  <w:style w:type="paragraph" w:customStyle="1" w:styleId="tkNazvanie">
    <w:name w:val="_Название (tkNazvanie)"/>
    <w:basedOn w:val="a"/>
    <w:rsid w:val="004F7B41"/>
    <w:pPr>
      <w:spacing w:before="400" w:after="400"/>
      <w:ind w:left="1134" w:right="1134"/>
      <w:jc w:val="center"/>
    </w:pPr>
    <w:rPr>
      <w:rFonts w:ascii="Arial" w:hAnsi="Arial" w:cs="Arial"/>
      <w:i w:val="0"/>
      <w:iCs w:val="0"/>
      <w:sz w:val="24"/>
      <w:szCs w:val="24"/>
    </w:rPr>
  </w:style>
  <w:style w:type="paragraph" w:customStyle="1" w:styleId="tkPodpis">
    <w:name w:val="_Подпись (tkPodpis)"/>
    <w:basedOn w:val="a"/>
    <w:rsid w:val="004F7B41"/>
    <w:pPr>
      <w:spacing w:after="60"/>
    </w:pPr>
    <w:rPr>
      <w:rFonts w:ascii="Arial" w:hAnsi="Arial" w:cs="Arial"/>
      <w:i w:val="0"/>
      <w:iCs w:val="0"/>
      <w:sz w:val="20"/>
      <w:szCs w:val="20"/>
    </w:rPr>
  </w:style>
  <w:style w:type="paragraph" w:customStyle="1" w:styleId="tkRekvizit">
    <w:name w:val="_Реквизит (tkRekvizit)"/>
    <w:basedOn w:val="a"/>
    <w:rsid w:val="004F7B41"/>
    <w:pPr>
      <w:spacing w:before="200"/>
      <w:jc w:val="center"/>
    </w:pPr>
    <w:rPr>
      <w:rFonts w:ascii="Arial" w:hAnsi="Arial" w:cs="Arial"/>
      <w:b w:val="0"/>
      <w:bCs w:val="0"/>
      <w:sz w:val="20"/>
      <w:szCs w:val="20"/>
    </w:rPr>
  </w:style>
  <w:style w:type="paragraph" w:customStyle="1" w:styleId="tkTekst">
    <w:name w:val="_Текст обычный (tkTekst)"/>
    <w:basedOn w:val="a"/>
    <w:rsid w:val="004F7B41"/>
    <w:pPr>
      <w:spacing w:after="60"/>
      <w:ind w:firstLine="567"/>
      <w:jc w:val="both"/>
    </w:pPr>
    <w:rPr>
      <w:rFonts w:ascii="Arial" w:hAnsi="Arial" w:cs="Arial"/>
      <w:b w:val="0"/>
      <w:bCs w:val="0"/>
      <w:i w:val="0"/>
      <w:iCs w:val="0"/>
      <w:sz w:val="20"/>
      <w:szCs w:val="20"/>
    </w:rPr>
  </w:style>
  <w:style w:type="paragraph" w:customStyle="1" w:styleId="tkForma">
    <w:name w:val="_Форма (tkForma)"/>
    <w:basedOn w:val="a"/>
    <w:rsid w:val="004F7B41"/>
    <w:pPr>
      <w:ind w:left="1134" w:right="1134"/>
      <w:jc w:val="center"/>
    </w:pPr>
    <w:rPr>
      <w:rFonts w:ascii="Arial" w:hAnsi="Arial" w:cs="Arial"/>
      <w:i w:val="0"/>
      <w:iCs w:val="0"/>
      <w:caps/>
      <w:sz w:val="24"/>
      <w:szCs w:val="24"/>
    </w:rPr>
  </w:style>
  <w:style w:type="paragraph" w:customStyle="1" w:styleId="tkRedakcijaSpisok">
    <w:name w:val="_В редакции список (tkRedakcijaSpisok)"/>
    <w:basedOn w:val="a"/>
    <w:rsid w:val="00C55026"/>
    <w:pPr>
      <w:ind w:left="1134" w:right="1134"/>
      <w:jc w:val="center"/>
    </w:pPr>
    <w:rPr>
      <w:rFonts w:ascii="Arial" w:eastAsia="Times New Roman" w:hAnsi="Arial" w:cs="Arial"/>
      <w:b w:val="0"/>
      <w:bCs w:val="0"/>
      <w:sz w:val="20"/>
      <w:szCs w:val="20"/>
    </w:rPr>
  </w:style>
  <w:style w:type="paragraph" w:customStyle="1" w:styleId="tkGrif">
    <w:name w:val="_Гриф (tkGrif)"/>
    <w:basedOn w:val="a"/>
    <w:rsid w:val="00C55026"/>
    <w:pPr>
      <w:spacing w:after="60"/>
      <w:jc w:val="center"/>
    </w:pPr>
    <w:rPr>
      <w:rFonts w:ascii="Arial" w:eastAsia="Times New Roman" w:hAnsi="Arial" w:cs="Arial"/>
      <w:b w:val="0"/>
      <w:bCs w:val="0"/>
      <w:i w:val="0"/>
      <w:i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11742">
      <w:bodyDiv w:val="1"/>
      <w:marLeft w:val="0"/>
      <w:marRight w:val="0"/>
      <w:marTop w:val="0"/>
      <w:marBottom w:val="0"/>
      <w:divBdr>
        <w:top w:val="none" w:sz="0" w:space="0" w:color="auto"/>
        <w:left w:val="none" w:sz="0" w:space="0" w:color="auto"/>
        <w:bottom w:val="none" w:sz="0" w:space="0" w:color="auto"/>
        <w:right w:val="none" w:sz="0" w:space="0" w:color="auto"/>
      </w:divBdr>
    </w:div>
    <w:div w:id="145440976">
      <w:bodyDiv w:val="1"/>
      <w:marLeft w:val="0"/>
      <w:marRight w:val="0"/>
      <w:marTop w:val="0"/>
      <w:marBottom w:val="0"/>
      <w:divBdr>
        <w:top w:val="none" w:sz="0" w:space="0" w:color="auto"/>
        <w:left w:val="none" w:sz="0" w:space="0" w:color="auto"/>
        <w:bottom w:val="none" w:sz="0" w:space="0" w:color="auto"/>
        <w:right w:val="none" w:sz="0" w:space="0" w:color="auto"/>
      </w:divBdr>
    </w:div>
    <w:div w:id="474446410">
      <w:bodyDiv w:val="1"/>
      <w:marLeft w:val="0"/>
      <w:marRight w:val="0"/>
      <w:marTop w:val="0"/>
      <w:marBottom w:val="0"/>
      <w:divBdr>
        <w:top w:val="none" w:sz="0" w:space="0" w:color="auto"/>
        <w:left w:val="none" w:sz="0" w:space="0" w:color="auto"/>
        <w:bottom w:val="none" w:sz="0" w:space="0" w:color="auto"/>
        <w:right w:val="none" w:sz="0" w:space="0" w:color="auto"/>
      </w:divBdr>
    </w:div>
    <w:div w:id="614755947">
      <w:bodyDiv w:val="1"/>
      <w:marLeft w:val="0"/>
      <w:marRight w:val="0"/>
      <w:marTop w:val="0"/>
      <w:marBottom w:val="0"/>
      <w:divBdr>
        <w:top w:val="none" w:sz="0" w:space="0" w:color="auto"/>
        <w:left w:val="none" w:sz="0" w:space="0" w:color="auto"/>
        <w:bottom w:val="none" w:sz="0" w:space="0" w:color="auto"/>
        <w:right w:val="none" w:sz="0" w:space="0" w:color="auto"/>
      </w:divBdr>
    </w:div>
    <w:div w:id="1141531649">
      <w:bodyDiv w:val="1"/>
      <w:marLeft w:val="0"/>
      <w:marRight w:val="0"/>
      <w:marTop w:val="0"/>
      <w:marBottom w:val="0"/>
      <w:divBdr>
        <w:top w:val="none" w:sz="0" w:space="0" w:color="auto"/>
        <w:left w:val="none" w:sz="0" w:space="0" w:color="auto"/>
        <w:bottom w:val="none" w:sz="0" w:space="0" w:color="auto"/>
        <w:right w:val="none" w:sz="0" w:space="0" w:color="auto"/>
      </w:divBdr>
    </w:div>
    <w:div w:id="1152212605">
      <w:bodyDiv w:val="1"/>
      <w:marLeft w:val="0"/>
      <w:marRight w:val="0"/>
      <w:marTop w:val="0"/>
      <w:marBottom w:val="0"/>
      <w:divBdr>
        <w:top w:val="none" w:sz="0" w:space="0" w:color="auto"/>
        <w:left w:val="none" w:sz="0" w:space="0" w:color="auto"/>
        <w:bottom w:val="none" w:sz="0" w:space="0" w:color="auto"/>
        <w:right w:val="none" w:sz="0" w:space="0" w:color="auto"/>
      </w:divBdr>
    </w:div>
    <w:div w:id="1257247475">
      <w:bodyDiv w:val="1"/>
      <w:marLeft w:val="0"/>
      <w:marRight w:val="0"/>
      <w:marTop w:val="0"/>
      <w:marBottom w:val="0"/>
      <w:divBdr>
        <w:top w:val="none" w:sz="0" w:space="0" w:color="auto"/>
        <w:left w:val="none" w:sz="0" w:space="0" w:color="auto"/>
        <w:bottom w:val="none" w:sz="0" w:space="0" w:color="auto"/>
        <w:right w:val="none" w:sz="0" w:space="0" w:color="auto"/>
      </w:divBdr>
    </w:div>
    <w:div w:id="1259364007">
      <w:bodyDiv w:val="1"/>
      <w:marLeft w:val="0"/>
      <w:marRight w:val="0"/>
      <w:marTop w:val="0"/>
      <w:marBottom w:val="0"/>
      <w:divBdr>
        <w:top w:val="none" w:sz="0" w:space="0" w:color="auto"/>
        <w:left w:val="none" w:sz="0" w:space="0" w:color="auto"/>
        <w:bottom w:val="none" w:sz="0" w:space="0" w:color="auto"/>
        <w:right w:val="none" w:sz="0" w:space="0" w:color="auto"/>
      </w:divBdr>
    </w:div>
    <w:div w:id="1279872797">
      <w:bodyDiv w:val="1"/>
      <w:marLeft w:val="0"/>
      <w:marRight w:val="0"/>
      <w:marTop w:val="0"/>
      <w:marBottom w:val="0"/>
      <w:divBdr>
        <w:top w:val="none" w:sz="0" w:space="0" w:color="auto"/>
        <w:left w:val="none" w:sz="0" w:space="0" w:color="auto"/>
        <w:bottom w:val="none" w:sz="0" w:space="0" w:color="auto"/>
        <w:right w:val="none" w:sz="0" w:space="0" w:color="auto"/>
      </w:divBdr>
    </w:div>
    <w:div w:id="1480877722">
      <w:bodyDiv w:val="1"/>
      <w:marLeft w:val="0"/>
      <w:marRight w:val="0"/>
      <w:marTop w:val="0"/>
      <w:marBottom w:val="0"/>
      <w:divBdr>
        <w:top w:val="none" w:sz="0" w:space="0" w:color="auto"/>
        <w:left w:val="none" w:sz="0" w:space="0" w:color="auto"/>
        <w:bottom w:val="none" w:sz="0" w:space="0" w:color="auto"/>
        <w:right w:val="none" w:sz="0" w:space="0" w:color="auto"/>
      </w:divBdr>
    </w:div>
    <w:div w:id="1513837168">
      <w:bodyDiv w:val="1"/>
      <w:marLeft w:val="0"/>
      <w:marRight w:val="0"/>
      <w:marTop w:val="0"/>
      <w:marBottom w:val="0"/>
      <w:divBdr>
        <w:top w:val="none" w:sz="0" w:space="0" w:color="auto"/>
        <w:left w:val="none" w:sz="0" w:space="0" w:color="auto"/>
        <w:bottom w:val="none" w:sz="0" w:space="0" w:color="auto"/>
        <w:right w:val="none" w:sz="0" w:space="0" w:color="auto"/>
      </w:divBdr>
    </w:div>
    <w:div w:id="1743259393">
      <w:bodyDiv w:val="1"/>
      <w:marLeft w:val="0"/>
      <w:marRight w:val="0"/>
      <w:marTop w:val="0"/>
      <w:marBottom w:val="0"/>
      <w:divBdr>
        <w:top w:val="none" w:sz="0" w:space="0" w:color="auto"/>
        <w:left w:val="none" w:sz="0" w:space="0" w:color="auto"/>
        <w:bottom w:val="none" w:sz="0" w:space="0" w:color="auto"/>
        <w:right w:val="none" w:sz="0" w:space="0" w:color="auto"/>
      </w:divBdr>
    </w:div>
    <w:div w:id="1820995177">
      <w:bodyDiv w:val="1"/>
      <w:marLeft w:val="0"/>
      <w:marRight w:val="0"/>
      <w:marTop w:val="0"/>
      <w:marBottom w:val="0"/>
      <w:divBdr>
        <w:top w:val="none" w:sz="0" w:space="0" w:color="auto"/>
        <w:left w:val="none" w:sz="0" w:space="0" w:color="auto"/>
        <w:bottom w:val="none" w:sz="0" w:space="0" w:color="auto"/>
        <w:right w:val="none" w:sz="0" w:space="0" w:color="auto"/>
      </w:divBdr>
    </w:div>
    <w:div w:id="2001883245">
      <w:bodyDiv w:val="1"/>
      <w:marLeft w:val="0"/>
      <w:marRight w:val="0"/>
      <w:marTop w:val="0"/>
      <w:marBottom w:val="0"/>
      <w:divBdr>
        <w:top w:val="none" w:sz="0" w:space="0" w:color="auto"/>
        <w:left w:val="none" w:sz="0" w:space="0" w:color="auto"/>
        <w:bottom w:val="none" w:sz="0" w:space="0" w:color="auto"/>
        <w:right w:val="none" w:sz="0" w:space="0" w:color="auto"/>
      </w:divBdr>
    </w:div>
    <w:div w:id="209180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toktom://db/144237" TargetMode="External"/><Relationship Id="rId4" Type="http://schemas.openxmlformats.org/officeDocument/2006/relationships/hyperlink" Target="toktom://db/1442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13</Pages>
  <Words>3851</Words>
  <Characters>21954</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21</cp:revision>
  <dcterms:created xsi:type="dcterms:W3CDTF">2020-09-30T10:54:00Z</dcterms:created>
  <dcterms:modified xsi:type="dcterms:W3CDTF">2020-10-21T05:18:00Z</dcterms:modified>
</cp:coreProperties>
</file>